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60" w:rsidRDefault="00027B60" w:rsidP="0004661E">
      <w:pPr>
        <w:spacing w:after="0"/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4A01C1" w:rsidRPr="0004661E" w:rsidRDefault="00027B60" w:rsidP="0004661E">
      <w:pPr>
        <w:spacing w:after="0"/>
        <w:jc w:val="center"/>
        <w:rPr>
          <w:rFonts w:ascii="Times New Roman" w:hAnsi="Times New Roman"/>
          <w:b/>
          <w:i/>
          <w:sz w:val="36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287020</wp:posOffset>
            </wp:positionV>
            <wp:extent cx="2000250" cy="1797685"/>
            <wp:effectExtent l="0" t="0" r="0" b="0"/>
            <wp:wrapThrough wrapText="bothSides">
              <wp:wrapPolygon edited="0">
                <wp:start x="0" y="0"/>
                <wp:lineTo x="0" y="21287"/>
                <wp:lineTo x="21394" y="21287"/>
                <wp:lineTo x="21394" y="0"/>
                <wp:lineTo x="0" y="0"/>
              </wp:wrapPolygon>
            </wp:wrapThrough>
            <wp:docPr id="3" name="Рисунок 1" descr="Описание: https://xn--90aodbbvqig6h4a.xn--80acgfbsl1azdqr.xn--p1ai/media/news/news_56188_image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xn--90aodbbvqig6h4a.xn--80acgfbsl1azdqr.xn--p1ai/media/news/news_56188_image_900x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1C1" w:rsidRPr="0004661E">
        <w:rPr>
          <w:rFonts w:ascii="Times New Roman" w:hAnsi="Times New Roman"/>
          <w:b/>
          <w:i/>
          <w:sz w:val="36"/>
          <w:szCs w:val="28"/>
        </w:rPr>
        <w:t>«Гуляем и ум развиваем»</w:t>
      </w:r>
    </w:p>
    <w:p w:rsidR="0004661E" w:rsidRDefault="0004661E" w:rsidP="000466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661E" w:rsidRDefault="0004661E" w:rsidP="000466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01C1" w:rsidRDefault="004A01C1" w:rsidP="000466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661E">
        <w:rPr>
          <w:rFonts w:ascii="Times New Roman" w:hAnsi="Times New Roman"/>
          <w:sz w:val="28"/>
          <w:szCs w:val="28"/>
        </w:rPr>
        <w:t>Дорогу в детский сад можно использовать с пользой для развития речи ребенка. Чтобы это событие было интересным и веселым, можно придумать множество игр.</w:t>
      </w:r>
    </w:p>
    <w:p w:rsidR="0004661E" w:rsidRDefault="0004661E" w:rsidP="000466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661E" w:rsidRPr="0004661E" w:rsidRDefault="0004661E" w:rsidP="000466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01C1" w:rsidRDefault="004A01C1" w:rsidP="0004661E">
      <w:pPr>
        <w:spacing w:after="0"/>
        <w:rPr>
          <w:rFonts w:ascii="Times New Roman" w:hAnsi="Times New Roman"/>
          <w:i/>
          <w:sz w:val="28"/>
          <w:szCs w:val="28"/>
        </w:rPr>
      </w:pPr>
      <w:r w:rsidRPr="0004661E">
        <w:rPr>
          <w:rFonts w:ascii="Times New Roman" w:hAnsi="Times New Roman"/>
          <w:i/>
          <w:sz w:val="28"/>
          <w:szCs w:val="28"/>
        </w:rPr>
        <w:t xml:space="preserve"> Предлагаю вам некоторые примеры игр:</w:t>
      </w:r>
    </w:p>
    <w:p w:rsidR="0004661E" w:rsidRPr="0004661E" w:rsidRDefault="0004661E" w:rsidP="0004661E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4A01C1" w:rsidRPr="0004661E" w:rsidRDefault="004A01C1" w:rsidP="0004661E">
      <w:pPr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04661E">
        <w:rPr>
          <w:rFonts w:ascii="Times New Roman" w:hAnsi="Times New Roman"/>
          <w:b/>
          <w:sz w:val="28"/>
          <w:szCs w:val="28"/>
        </w:rPr>
        <w:t xml:space="preserve">«Чем схожи предметы»? </w:t>
      </w:r>
    </w:p>
    <w:p w:rsidR="004A01C1" w:rsidRPr="0004661E" w:rsidRDefault="004A01C1" w:rsidP="000466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661E">
        <w:rPr>
          <w:rFonts w:ascii="Times New Roman" w:hAnsi="Times New Roman"/>
          <w:sz w:val="28"/>
          <w:szCs w:val="28"/>
        </w:rPr>
        <w:t>Чем схожи яблоко и мяч? Они могут быть красными, круглыми.</w:t>
      </w:r>
    </w:p>
    <w:p w:rsidR="004A01C1" w:rsidRPr="0004661E" w:rsidRDefault="004A01C1" w:rsidP="000466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661E">
        <w:rPr>
          <w:rFonts w:ascii="Times New Roman" w:hAnsi="Times New Roman"/>
          <w:sz w:val="28"/>
          <w:szCs w:val="28"/>
        </w:rPr>
        <w:t>Чем схожи  елка и кактус? У них есть иголки.</w:t>
      </w:r>
    </w:p>
    <w:p w:rsidR="004A01C1" w:rsidRPr="0004661E" w:rsidRDefault="004A01C1" w:rsidP="0004661E">
      <w:pPr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04661E">
        <w:rPr>
          <w:rFonts w:ascii="Times New Roman" w:hAnsi="Times New Roman"/>
          <w:b/>
          <w:sz w:val="28"/>
          <w:szCs w:val="28"/>
        </w:rPr>
        <w:t xml:space="preserve">«Из чего состоит»? </w:t>
      </w:r>
    </w:p>
    <w:p w:rsidR="004A01C1" w:rsidRPr="0004661E" w:rsidRDefault="004A01C1" w:rsidP="000466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661E">
        <w:rPr>
          <w:rFonts w:ascii="Times New Roman" w:hAnsi="Times New Roman"/>
          <w:sz w:val="28"/>
          <w:szCs w:val="28"/>
        </w:rPr>
        <w:t xml:space="preserve">Стол состоит из крышки, ножек. </w:t>
      </w:r>
    </w:p>
    <w:p w:rsidR="004A01C1" w:rsidRPr="0004661E" w:rsidRDefault="004A01C1" w:rsidP="000466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661E">
        <w:rPr>
          <w:rFonts w:ascii="Times New Roman" w:hAnsi="Times New Roman"/>
          <w:sz w:val="28"/>
          <w:szCs w:val="28"/>
        </w:rPr>
        <w:t>Свитер состоит из рукавов, воротника.</w:t>
      </w:r>
    </w:p>
    <w:p w:rsidR="004A01C1" w:rsidRPr="0004661E" w:rsidRDefault="004A01C1" w:rsidP="0004661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4661E">
        <w:rPr>
          <w:rFonts w:ascii="Times New Roman" w:hAnsi="Times New Roman"/>
          <w:b/>
          <w:sz w:val="28"/>
          <w:szCs w:val="28"/>
        </w:rPr>
        <w:t>« Что произойдет, если »…</w:t>
      </w:r>
    </w:p>
    <w:p w:rsidR="004A01C1" w:rsidRPr="0004661E" w:rsidRDefault="004A01C1" w:rsidP="000466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661E">
        <w:rPr>
          <w:rFonts w:ascii="Times New Roman" w:hAnsi="Times New Roman"/>
          <w:sz w:val="28"/>
          <w:szCs w:val="28"/>
        </w:rPr>
        <w:t>Что произойдет, если не закрыть дверь?</w:t>
      </w:r>
    </w:p>
    <w:p w:rsidR="004A01C1" w:rsidRPr="0004661E" w:rsidRDefault="004A01C1" w:rsidP="000466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661E">
        <w:rPr>
          <w:rFonts w:ascii="Times New Roman" w:hAnsi="Times New Roman"/>
          <w:sz w:val="28"/>
          <w:szCs w:val="28"/>
        </w:rPr>
        <w:t xml:space="preserve"> Что произойдет, если оставить включенным газ? </w:t>
      </w:r>
    </w:p>
    <w:p w:rsidR="004A01C1" w:rsidRPr="0004661E" w:rsidRDefault="004A01C1" w:rsidP="0004661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4661E">
        <w:rPr>
          <w:rFonts w:ascii="Times New Roman" w:hAnsi="Times New Roman"/>
          <w:b/>
          <w:sz w:val="28"/>
          <w:szCs w:val="28"/>
        </w:rPr>
        <w:t xml:space="preserve">«Один – много». </w:t>
      </w:r>
    </w:p>
    <w:p w:rsidR="004A01C1" w:rsidRPr="0004661E" w:rsidRDefault="004A01C1" w:rsidP="000466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661E">
        <w:rPr>
          <w:rFonts w:ascii="Times New Roman" w:hAnsi="Times New Roman"/>
          <w:sz w:val="28"/>
          <w:szCs w:val="28"/>
        </w:rPr>
        <w:t xml:space="preserve">Стол – столы, ухо – уши, человек – люди. </w:t>
      </w:r>
    </w:p>
    <w:p w:rsidR="0004661E" w:rsidRPr="0004661E" w:rsidRDefault="004A01C1" w:rsidP="0004661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4661E">
        <w:rPr>
          <w:rFonts w:ascii="Times New Roman" w:hAnsi="Times New Roman"/>
          <w:b/>
          <w:sz w:val="28"/>
          <w:szCs w:val="28"/>
        </w:rPr>
        <w:t>«В гостях у гномика</w:t>
      </w:r>
      <w:r w:rsidR="0004661E">
        <w:rPr>
          <w:rFonts w:ascii="Times New Roman" w:hAnsi="Times New Roman"/>
          <w:b/>
          <w:sz w:val="28"/>
          <w:szCs w:val="28"/>
        </w:rPr>
        <w:t>».</w:t>
      </w:r>
    </w:p>
    <w:p w:rsidR="004A01C1" w:rsidRPr="0004661E" w:rsidRDefault="004A01C1" w:rsidP="000466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661E">
        <w:rPr>
          <w:rFonts w:ascii="Times New Roman" w:hAnsi="Times New Roman"/>
          <w:sz w:val="28"/>
          <w:szCs w:val="28"/>
        </w:rPr>
        <w:t xml:space="preserve">У гномиков всегда маленькие вещи, потому что они сами маленькие. </w:t>
      </w:r>
    </w:p>
    <w:p w:rsidR="004A01C1" w:rsidRPr="0004661E" w:rsidRDefault="004A01C1" w:rsidP="000466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661E">
        <w:rPr>
          <w:rFonts w:ascii="Times New Roman" w:hAnsi="Times New Roman"/>
          <w:sz w:val="28"/>
          <w:szCs w:val="28"/>
        </w:rPr>
        <w:t xml:space="preserve">У нас сом, а у гномика - сомик, сумка – сумочка, пуговица – пуговичка. </w:t>
      </w:r>
    </w:p>
    <w:p w:rsidR="004A01C1" w:rsidRPr="0004661E" w:rsidRDefault="004A01C1" w:rsidP="0004661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4661E">
        <w:rPr>
          <w:rFonts w:ascii="Times New Roman" w:hAnsi="Times New Roman"/>
          <w:sz w:val="28"/>
          <w:szCs w:val="28"/>
        </w:rPr>
        <w:t>«</w:t>
      </w:r>
      <w:r w:rsidRPr="0004661E">
        <w:rPr>
          <w:rFonts w:ascii="Times New Roman" w:hAnsi="Times New Roman"/>
          <w:b/>
          <w:sz w:val="28"/>
          <w:szCs w:val="28"/>
        </w:rPr>
        <w:t>Кто кем был»?</w:t>
      </w:r>
    </w:p>
    <w:p w:rsidR="004A01C1" w:rsidRPr="0004661E" w:rsidRDefault="004A01C1" w:rsidP="000466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661E">
        <w:rPr>
          <w:rFonts w:ascii="Times New Roman" w:hAnsi="Times New Roman"/>
          <w:sz w:val="28"/>
          <w:szCs w:val="28"/>
        </w:rPr>
        <w:t xml:space="preserve"> Курица была раньше цыпленком, а еще раньше яйцом.</w:t>
      </w:r>
    </w:p>
    <w:p w:rsidR="004A01C1" w:rsidRPr="0004661E" w:rsidRDefault="004A01C1" w:rsidP="000466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661E">
        <w:rPr>
          <w:rFonts w:ascii="Times New Roman" w:hAnsi="Times New Roman"/>
          <w:sz w:val="28"/>
          <w:szCs w:val="28"/>
        </w:rPr>
        <w:t xml:space="preserve"> Рыба была раньше мальком, а еще раньше икринкой. </w:t>
      </w:r>
    </w:p>
    <w:p w:rsidR="004A01C1" w:rsidRPr="0004661E" w:rsidRDefault="004A01C1" w:rsidP="000466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661E">
        <w:rPr>
          <w:rFonts w:ascii="Times New Roman" w:hAnsi="Times New Roman"/>
          <w:sz w:val="28"/>
          <w:szCs w:val="28"/>
        </w:rPr>
        <w:t>Яблоко было раньше цветочком.</w:t>
      </w:r>
    </w:p>
    <w:p w:rsidR="004A01C1" w:rsidRPr="0004661E" w:rsidRDefault="004A01C1" w:rsidP="0004661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4661E">
        <w:rPr>
          <w:rFonts w:ascii="Times New Roman" w:hAnsi="Times New Roman"/>
          <w:b/>
          <w:sz w:val="28"/>
          <w:szCs w:val="28"/>
        </w:rPr>
        <w:t xml:space="preserve">«Скажи наоборот». </w:t>
      </w:r>
    </w:p>
    <w:p w:rsidR="004A01C1" w:rsidRPr="0004661E" w:rsidRDefault="004A01C1" w:rsidP="000466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661E">
        <w:rPr>
          <w:rFonts w:ascii="Times New Roman" w:hAnsi="Times New Roman"/>
          <w:sz w:val="28"/>
          <w:szCs w:val="28"/>
        </w:rPr>
        <w:t>Высокий – низкий, тонкий – толстый, сладкий – кислый, черный – белый</w:t>
      </w:r>
    </w:p>
    <w:p w:rsidR="004A01C1" w:rsidRPr="0004661E" w:rsidRDefault="004A01C1" w:rsidP="0004661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4661E">
        <w:rPr>
          <w:rFonts w:ascii="Times New Roman" w:hAnsi="Times New Roman"/>
          <w:b/>
          <w:sz w:val="28"/>
          <w:szCs w:val="28"/>
        </w:rPr>
        <w:t xml:space="preserve">«Назови одним словом». </w:t>
      </w:r>
    </w:p>
    <w:p w:rsidR="004A01C1" w:rsidRPr="0004661E" w:rsidRDefault="004A01C1" w:rsidP="000466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661E">
        <w:rPr>
          <w:rFonts w:ascii="Times New Roman" w:hAnsi="Times New Roman"/>
          <w:sz w:val="28"/>
          <w:szCs w:val="28"/>
        </w:rPr>
        <w:t xml:space="preserve">Вы перечисляете: береза, дуб, клен. Ребенок обобщает – это деревья. </w:t>
      </w:r>
    </w:p>
    <w:p w:rsidR="004A01C1" w:rsidRPr="0004661E" w:rsidRDefault="004A01C1" w:rsidP="000466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661E">
        <w:rPr>
          <w:rFonts w:ascii="Times New Roman" w:hAnsi="Times New Roman"/>
          <w:sz w:val="28"/>
          <w:szCs w:val="28"/>
        </w:rPr>
        <w:t>Чашка, ложка, вилка – это посуда.</w:t>
      </w:r>
    </w:p>
    <w:p w:rsidR="004A01C1" w:rsidRPr="0004661E" w:rsidRDefault="004A01C1" w:rsidP="0004661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4661E">
        <w:rPr>
          <w:rFonts w:ascii="Times New Roman" w:hAnsi="Times New Roman"/>
          <w:b/>
          <w:sz w:val="28"/>
          <w:szCs w:val="28"/>
        </w:rPr>
        <w:t>«Ассоциации».</w:t>
      </w:r>
    </w:p>
    <w:p w:rsidR="004A01C1" w:rsidRDefault="004A01C1" w:rsidP="000466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661E">
        <w:rPr>
          <w:rFonts w:ascii="Times New Roman" w:hAnsi="Times New Roman"/>
          <w:sz w:val="28"/>
          <w:szCs w:val="28"/>
        </w:rPr>
        <w:t xml:space="preserve"> Называйте ребенку предмет, а он придумывает сходства с предметом, которые у него возникли. Например: стакан – стекло, заяц – морковка, водитель – машина, книга – картинки. </w:t>
      </w:r>
    </w:p>
    <w:p w:rsidR="00027B60" w:rsidRDefault="00027B60" w:rsidP="000466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B60" w:rsidRDefault="00027B60" w:rsidP="000466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B60" w:rsidRPr="0004661E" w:rsidRDefault="00027B60" w:rsidP="000466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01C1" w:rsidRPr="0004661E" w:rsidRDefault="004A01C1" w:rsidP="0004661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4661E">
        <w:rPr>
          <w:rFonts w:ascii="Times New Roman" w:hAnsi="Times New Roman"/>
          <w:b/>
          <w:sz w:val="28"/>
          <w:szCs w:val="28"/>
        </w:rPr>
        <w:t>«Что лишнее»?</w:t>
      </w:r>
      <w:r w:rsidRPr="0004661E">
        <w:rPr>
          <w:rFonts w:ascii="Times New Roman" w:hAnsi="Times New Roman"/>
          <w:sz w:val="28"/>
          <w:szCs w:val="28"/>
        </w:rPr>
        <w:t xml:space="preserve"> </w:t>
      </w:r>
    </w:p>
    <w:p w:rsidR="004A01C1" w:rsidRPr="0004661E" w:rsidRDefault="004A01C1" w:rsidP="000466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661E">
        <w:rPr>
          <w:rFonts w:ascii="Times New Roman" w:hAnsi="Times New Roman"/>
          <w:sz w:val="28"/>
          <w:szCs w:val="28"/>
        </w:rPr>
        <w:t xml:space="preserve"> «В саду растут: яблоко, персик, бегемот, малина». Ребенок называет лишнее или хлопает в ладоши, когда услышит лишнее слово. </w:t>
      </w:r>
    </w:p>
    <w:p w:rsidR="0004661E" w:rsidRPr="0004661E" w:rsidRDefault="0004661E" w:rsidP="0004661E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4A01C1" w:rsidRPr="0004661E" w:rsidRDefault="004A01C1" w:rsidP="0004661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4661E">
        <w:rPr>
          <w:rFonts w:ascii="Times New Roman" w:hAnsi="Times New Roman"/>
          <w:b/>
          <w:sz w:val="28"/>
          <w:szCs w:val="28"/>
        </w:rPr>
        <w:t>«Я нашел»…</w:t>
      </w:r>
      <w:r w:rsidRPr="0004661E">
        <w:rPr>
          <w:rFonts w:ascii="Times New Roman" w:hAnsi="Times New Roman"/>
          <w:sz w:val="28"/>
          <w:szCs w:val="28"/>
        </w:rPr>
        <w:t xml:space="preserve"> </w:t>
      </w:r>
    </w:p>
    <w:p w:rsidR="004A01C1" w:rsidRPr="0004661E" w:rsidRDefault="004A01C1" w:rsidP="000466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661E">
        <w:rPr>
          <w:rFonts w:ascii="Times New Roman" w:hAnsi="Times New Roman"/>
          <w:sz w:val="28"/>
          <w:szCs w:val="28"/>
        </w:rPr>
        <w:t>«Я нашел красное</w:t>
      </w:r>
      <w:r w:rsidR="00027B60">
        <w:rPr>
          <w:rFonts w:ascii="Times New Roman" w:hAnsi="Times New Roman"/>
          <w:sz w:val="28"/>
          <w:szCs w:val="28"/>
        </w:rPr>
        <w:t xml:space="preserve">». </w:t>
      </w:r>
      <w:bookmarkStart w:id="0" w:name="_GoBack"/>
      <w:bookmarkEnd w:id="0"/>
      <w:r w:rsidRPr="0004661E">
        <w:rPr>
          <w:rFonts w:ascii="Times New Roman" w:hAnsi="Times New Roman"/>
          <w:sz w:val="28"/>
          <w:szCs w:val="28"/>
        </w:rPr>
        <w:t xml:space="preserve">Отыскиваем глазами все красные предметы и называем их. </w:t>
      </w:r>
    </w:p>
    <w:p w:rsidR="004A01C1" w:rsidRPr="0004661E" w:rsidRDefault="004A01C1" w:rsidP="0004661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4661E">
        <w:rPr>
          <w:rFonts w:ascii="Times New Roman" w:hAnsi="Times New Roman"/>
          <w:b/>
          <w:sz w:val="28"/>
          <w:szCs w:val="28"/>
        </w:rPr>
        <w:t>« Загадываем слово»</w:t>
      </w:r>
      <w:r w:rsidRPr="0004661E">
        <w:rPr>
          <w:rFonts w:ascii="Times New Roman" w:hAnsi="Times New Roman"/>
          <w:sz w:val="28"/>
          <w:szCs w:val="28"/>
        </w:rPr>
        <w:t>.</w:t>
      </w:r>
    </w:p>
    <w:p w:rsidR="004A01C1" w:rsidRPr="0004661E" w:rsidRDefault="004A01C1" w:rsidP="000466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661E">
        <w:rPr>
          <w:rFonts w:ascii="Times New Roman" w:hAnsi="Times New Roman"/>
          <w:sz w:val="28"/>
          <w:szCs w:val="28"/>
        </w:rPr>
        <w:t xml:space="preserve"> Ребенок загадывает слово. Взрослый с помощью наводящих вопросов пытается узнать – что это. Например: оно съедобное? У него есть крылья? Его любит кушать зайчик? Потом меняемся местами.</w:t>
      </w:r>
    </w:p>
    <w:p w:rsidR="004A01C1" w:rsidRPr="0004661E" w:rsidRDefault="004A01C1" w:rsidP="0004661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4661E">
        <w:rPr>
          <w:rFonts w:ascii="Times New Roman" w:hAnsi="Times New Roman"/>
          <w:b/>
          <w:sz w:val="28"/>
          <w:szCs w:val="28"/>
        </w:rPr>
        <w:t xml:space="preserve">«Собери». </w:t>
      </w:r>
    </w:p>
    <w:p w:rsidR="004A01C1" w:rsidRPr="0004661E" w:rsidRDefault="004A01C1" w:rsidP="000466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661E">
        <w:rPr>
          <w:rFonts w:ascii="Times New Roman" w:hAnsi="Times New Roman"/>
          <w:sz w:val="28"/>
          <w:szCs w:val="28"/>
        </w:rPr>
        <w:t xml:space="preserve">Скажите ребенку, что у вас есть коробка, в которую вы будете собирать все слова на «М». </w:t>
      </w:r>
    </w:p>
    <w:p w:rsidR="004A01C1" w:rsidRPr="0004661E" w:rsidRDefault="004A01C1" w:rsidP="000466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661E">
        <w:rPr>
          <w:rFonts w:ascii="Times New Roman" w:hAnsi="Times New Roman"/>
          <w:sz w:val="28"/>
          <w:szCs w:val="28"/>
        </w:rPr>
        <w:t xml:space="preserve"> Например: мишка, машина, моль, морковь, магазин, мама, мороженое.</w:t>
      </w:r>
    </w:p>
    <w:p w:rsidR="004A01C1" w:rsidRPr="0004661E" w:rsidRDefault="004A01C1" w:rsidP="0004661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4661E">
        <w:rPr>
          <w:rFonts w:ascii="Times New Roman" w:hAnsi="Times New Roman"/>
          <w:b/>
          <w:sz w:val="28"/>
          <w:szCs w:val="28"/>
        </w:rPr>
        <w:t xml:space="preserve">«Я знаю пять имен». </w:t>
      </w:r>
    </w:p>
    <w:p w:rsidR="004A01C1" w:rsidRPr="0004661E" w:rsidRDefault="004A01C1" w:rsidP="000466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661E">
        <w:rPr>
          <w:rFonts w:ascii="Times New Roman" w:hAnsi="Times New Roman"/>
          <w:sz w:val="28"/>
          <w:szCs w:val="28"/>
        </w:rPr>
        <w:t>Ребенок хлопает в ладоши – Ваня, Мария, Тимофей, Таня, Дима.</w:t>
      </w:r>
    </w:p>
    <w:p w:rsidR="004A01C1" w:rsidRPr="0004661E" w:rsidRDefault="004A01C1" w:rsidP="000466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661E">
        <w:rPr>
          <w:rFonts w:ascii="Times New Roman" w:hAnsi="Times New Roman"/>
          <w:sz w:val="28"/>
          <w:szCs w:val="28"/>
        </w:rPr>
        <w:t xml:space="preserve">Называть можно названия животных, цветов, виды посуды, мебели и т.д. </w:t>
      </w:r>
    </w:p>
    <w:p w:rsidR="0004661E" w:rsidRDefault="004A01C1" w:rsidP="000466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661E">
        <w:rPr>
          <w:rFonts w:ascii="Times New Roman" w:hAnsi="Times New Roman"/>
          <w:sz w:val="28"/>
          <w:szCs w:val="28"/>
        </w:rPr>
        <w:t>Далее можно усложнить игру именами на определенный звук.</w:t>
      </w:r>
    </w:p>
    <w:p w:rsidR="0004661E" w:rsidRPr="0004661E" w:rsidRDefault="0004661E" w:rsidP="0004661E">
      <w:pPr>
        <w:rPr>
          <w:rFonts w:ascii="Times New Roman" w:hAnsi="Times New Roman"/>
          <w:sz w:val="28"/>
          <w:szCs w:val="28"/>
        </w:rPr>
      </w:pPr>
    </w:p>
    <w:p w:rsidR="0004661E" w:rsidRPr="0004661E" w:rsidRDefault="0004661E" w:rsidP="0004661E">
      <w:pPr>
        <w:rPr>
          <w:rFonts w:ascii="Times New Roman" w:hAnsi="Times New Roman"/>
          <w:sz w:val="28"/>
          <w:szCs w:val="28"/>
        </w:rPr>
      </w:pPr>
    </w:p>
    <w:p w:rsidR="0004661E" w:rsidRPr="0004661E" w:rsidRDefault="0004661E" w:rsidP="0004661E">
      <w:pPr>
        <w:rPr>
          <w:rFonts w:ascii="Times New Roman" w:hAnsi="Times New Roman"/>
          <w:sz w:val="28"/>
          <w:szCs w:val="28"/>
        </w:rPr>
      </w:pPr>
    </w:p>
    <w:p w:rsidR="0004661E" w:rsidRPr="0004661E" w:rsidRDefault="0004661E" w:rsidP="0004661E">
      <w:pPr>
        <w:rPr>
          <w:rFonts w:ascii="Times New Roman" w:hAnsi="Times New Roman"/>
          <w:sz w:val="28"/>
          <w:szCs w:val="28"/>
        </w:rPr>
      </w:pPr>
    </w:p>
    <w:p w:rsidR="0004661E" w:rsidRDefault="0004661E" w:rsidP="0004661E">
      <w:pPr>
        <w:rPr>
          <w:rFonts w:ascii="Times New Roman" w:hAnsi="Times New Roman"/>
          <w:sz w:val="28"/>
          <w:szCs w:val="28"/>
        </w:rPr>
      </w:pPr>
    </w:p>
    <w:p w:rsidR="004A01C1" w:rsidRPr="0004661E" w:rsidRDefault="004A01C1" w:rsidP="0004661E">
      <w:pPr>
        <w:ind w:firstLine="708"/>
        <w:rPr>
          <w:rFonts w:ascii="Times New Roman" w:hAnsi="Times New Roman"/>
          <w:sz w:val="28"/>
          <w:szCs w:val="28"/>
        </w:rPr>
      </w:pPr>
    </w:p>
    <w:sectPr w:rsidR="004A01C1" w:rsidRPr="0004661E" w:rsidSect="0004661E">
      <w:pgSz w:w="11906" w:h="16838"/>
      <w:pgMar w:top="719" w:right="850" w:bottom="719" w:left="1701" w:header="708" w:footer="708" w:gutter="0"/>
      <w:pgBorders w:offsetFrom="page">
        <w:top w:val="thinThickThinLargeGap" w:sz="24" w:space="24" w:color="984806" w:themeColor="accent6" w:themeShade="80"/>
        <w:left w:val="thinThickThinLargeGap" w:sz="24" w:space="24" w:color="984806" w:themeColor="accent6" w:themeShade="80"/>
        <w:bottom w:val="thinThickThinLargeGap" w:sz="24" w:space="24" w:color="984806" w:themeColor="accent6" w:themeShade="80"/>
        <w:right w:val="thinThickThinLargeGap" w:sz="24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B0A20"/>
    <w:multiLevelType w:val="hybridMultilevel"/>
    <w:tmpl w:val="24181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98"/>
    <w:rsid w:val="00027B60"/>
    <w:rsid w:val="0004661E"/>
    <w:rsid w:val="00143E15"/>
    <w:rsid w:val="001A558F"/>
    <w:rsid w:val="00323F4F"/>
    <w:rsid w:val="004A01C1"/>
    <w:rsid w:val="006D1B98"/>
    <w:rsid w:val="009974B4"/>
    <w:rsid w:val="00A41700"/>
    <w:rsid w:val="00A736EA"/>
    <w:rsid w:val="00CA6CEF"/>
    <w:rsid w:val="00E26932"/>
    <w:rsid w:val="00FD07A3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казюлик</dc:creator>
  <cp:keywords/>
  <dc:description/>
  <cp:lastModifiedBy>x</cp:lastModifiedBy>
  <cp:revision>2</cp:revision>
  <dcterms:created xsi:type="dcterms:W3CDTF">2019-10-22T18:18:00Z</dcterms:created>
  <dcterms:modified xsi:type="dcterms:W3CDTF">2019-10-22T18:18:00Z</dcterms:modified>
</cp:coreProperties>
</file>