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0E1" w:rsidRPr="007A1441" w:rsidRDefault="00EA19CE" w:rsidP="00DD70E1">
      <w:pPr>
        <w:rPr>
          <w:rFonts w:ascii="Times New Roman" w:hAnsi="Times New Roman" w:cs="Times New Roman"/>
          <w:sz w:val="32"/>
          <w:szCs w:val="32"/>
          <w:u w:val="single"/>
        </w:rPr>
      </w:pPr>
      <w:r w:rsidRPr="007A1441">
        <w:rPr>
          <w:rFonts w:ascii="Times New Roman" w:hAnsi="Times New Roman" w:cs="Times New Roman"/>
          <w:sz w:val="32"/>
          <w:szCs w:val="32"/>
          <w:u w:val="single"/>
        </w:rPr>
        <w:t xml:space="preserve">Тема: «Космос» </w:t>
      </w:r>
    </w:p>
    <w:p w:rsidR="00EA19CE" w:rsidRPr="007A1441" w:rsidRDefault="00EA19CE" w:rsidP="00DD70E1">
      <w:pPr>
        <w:rPr>
          <w:rFonts w:ascii="Times New Roman" w:hAnsi="Times New Roman" w:cs="Times New Roman"/>
          <w:sz w:val="32"/>
          <w:szCs w:val="32"/>
          <w:u w:val="single"/>
        </w:rPr>
      </w:pPr>
      <w:r w:rsidRPr="007A1441">
        <w:rPr>
          <w:rFonts w:ascii="Times New Roman" w:hAnsi="Times New Roman" w:cs="Times New Roman"/>
          <w:sz w:val="32"/>
          <w:szCs w:val="32"/>
          <w:u w:val="single"/>
        </w:rPr>
        <w:t xml:space="preserve">Вид деятельности: Ручной труд. Оригами </w:t>
      </w:r>
    </w:p>
    <w:p w:rsidR="00EA19CE" w:rsidRPr="007A1441" w:rsidRDefault="00EA19CE" w:rsidP="00EA19C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A1441">
        <w:rPr>
          <w:rFonts w:ascii="Times New Roman" w:hAnsi="Times New Roman" w:cs="Times New Roman"/>
          <w:sz w:val="32"/>
          <w:szCs w:val="32"/>
        </w:rPr>
        <w:t>По схеме сделать Ракету</w:t>
      </w:r>
    </w:p>
    <w:p w:rsidR="00EA19CE" w:rsidRDefault="00EA19CE" w:rsidP="00EA19C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A1441">
        <w:rPr>
          <w:rFonts w:ascii="Times New Roman" w:hAnsi="Times New Roman" w:cs="Times New Roman"/>
          <w:sz w:val="32"/>
          <w:szCs w:val="32"/>
        </w:rPr>
        <w:t>Самостоятельно выбрать цвет материала, по желанию добавить к полученной ракете дополнительные элементы</w:t>
      </w:r>
      <w:r w:rsidR="007A144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1441" w:rsidRPr="007A1441" w:rsidRDefault="007A1441" w:rsidP="007A144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Материал:</w:t>
      </w:r>
      <w:r w:rsidRPr="007A1441">
        <w:t xml:space="preserve"> </w:t>
      </w:r>
      <w:r w:rsidRPr="007A1441">
        <w:rPr>
          <w:rFonts w:ascii="Times New Roman" w:hAnsi="Times New Roman" w:cs="Times New Roman"/>
          <w:sz w:val="32"/>
          <w:szCs w:val="32"/>
        </w:rPr>
        <w:t>— лист цветной бумаги квадратной формы;</w:t>
      </w:r>
      <w:r>
        <w:rPr>
          <w:rFonts w:ascii="Times New Roman" w:hAnsi="Times New Roman" w:cs="Times New Roman"/>
          <w:sz w:val="32"/>
          <w:szCs w:val="32"/>
        </w:rPr>
        <w:t xml:space="preserve"> ножницы; фломастеры</w:t>
      </w:r>
    </w:p>
    <w:p w:rsidR="00DD70E1" w:rsidRPr="00DD70E1" w:rsidRDefault="00DD70E1" w:rsidP="00DD70E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D70E1">
        <w:rPr>
          <w:rFonts w:ascii="Times New Roman" w:hAnsi="Times New Roman" w:cs="Times New Roman"/>
          <w:b/>
          <w:bCs/>
          <w:sz w:val="32"/>
          <w:szCs w:val="32"/>
        </w:rPr>
        <w:t>Простая ракета оригами для детей</w:t>
      </w:r>
    </w:p>
    <w:p w:rsidR="00DD70E1" w:rsidRP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  <w:r w:rsidRPr="00DD70E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314700" cy="2489915"/>
            <wp:effectExtent l="0" t="0" r="0" b="5715"/>
            <wp:docPr id="1" name="Рисунок 1" descr="ракета оригам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кета оригами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708" cy="250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  <w:r w:rsidRPr="00DD70E1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3133725" cy="2353972"/>
            <wp:effectExtent l="0" t="0" r="0" b="8255"/>
            <wp:docPr id="2" name="Рисунок 2" descr="Бумага, ножницы, фломас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мага, ножницы, фломасте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415" cy="237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</w:p>
    <w:p w:rsidR="00DD70E1" w:rsidRPr="006B5570" w:rsidRDefault="006B5570" w:rsidP="006B5570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B55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D70E1" w:rsidRPr="006B5570">
        <w:rPr>
          <w:rFonts w:ascii="Times New Roman" w:hAnsi="Times New Roman" w:cs="Times New Roman"/>
          <w:b/>
          <w:bCs/>
          <w:sz w:val="28"/>
          <w:szCs w:val="28"/>
        </w:rPr>
        <w:t>кладываем квадрат пополам, намечая поперечный сгиб.</w:t>
      </w:r>
      <w:r w:rsidR="00EA19CE" w:rsidRPr="006B557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DD70E1" w:rsidRP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  <w:r w:rsidRPr="00DD70E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314700" cy="2427240"/>
            <wp:effectExtent l="0" t="0" r="0" b="0"/>
            <wp:docPr id="8" name="Рисунок 8" descr="Складывание квадрата попол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ладывание квадрата попола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519" cy="243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570" w:rsidRDefault="006B5570" w:rsidP="00DD70E1">
      <w:pPr>
        <w:rPr>
          <w:rFonts w:ascii="Times New Roman" w:hAnsi="Times New Roman" w:cs="Times New Roman"/>
          <w:sz w:val="24"/>
          <w:szCs w:val="24"/>
        </w:rPr>
      </w:pPr>
    </w:p>
    <w:p w:rsidR="00DD70E1" w:rsidRPr="006B5570" w:rsidRDefault="00DD70E1" w:rsidP="006B5570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B55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Затем развернем квадрат, а к отмеченной средней линии нужно загнуть края заготовки.</w:t>
      </w:r>
      <w:r w:rsidR="006B5570" w:rsidRPr="006B55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5570" w:rsidRDefault="006B5570" w:rsidP="00DD70E1">
      <w:pPr>
        <w:rPr>
          <w:rFonts w:ascii="Times New Roman" w:hAnsi="Times New Roman" w:cs="Times New Roman"/>
          <w:sz w:val="24"/>
          <w:szCs w:val="24"/>
        </w:rPr>
      </w:pPr>
    </w:p>
    <w:p w:rsidR="00DD70E1" w:rsidRP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  <w:r w:rsidRPr="00DD70E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95600" cy="2175099"/>
            <wp:effectExtent l="0" t="0" r="0" b="0"/>
            <wp:docPr id="7" name="Рисунок 7" descr="Загибание краев квадрата к серед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гибание краев квадрата к середин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461" cy="219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</w:p>
    <w:p w:rsidR="00DD70E1" w:rsidRDefault="00DD70E1" w:rsidP="006B5570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B5570">
        <w:rPr>
          <w:rFonts w:ascii="Times New Roman" w:hAnsi="Times New Roman" w:cs="Times New Roman"/>
          <w:b/>
          <w:bCs/>
          <w:sz w:val="28"/>
          <w:szCs w:val="28"/>
        </w:rPr>
        <w:t>Снова разворачиваем, при этом линии должны располагаться вертикально.</w:t>
      </w:r>
      <w:r w:rsidR="007A1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70E1" w:rsidRP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  <w:r w:rsidRPr="00DD70E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90875" cy="2396901"/>
            <wp:effectExtent l="0" t="0" r="0" b="3810"/>
            <wp:docPr id="6" name="Рисунок 6" descr="Разворачивание квад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орачивание квадра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676" cy="240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0E1" w:rsidRPr="006B5570" w:rsidRDefault="00DD70E1" w:rsidP="006B5570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B55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верхней части квадрата загибаем уголки к середине. Так мы формируем верх ракеты.</w:t>
      </w:r>
    </w:p>
    <w:p w:rsidR="00DD70E1" w:rsidRP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  <w:r w:rsidRPr="00DD70E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67025" cy="2153634"/>
            <wp:effectExtent l="0" t="0" r="0" b="0"/>
            <wp:docPr id="5" name="Рисунок 5" descr="Ракета оригами для детей.  Загибание верхних углов к серед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кета оригами для детей.  Загибание верхних углов к середин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651" cy="216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0E1" w:rsidRPr="006B5570" w:rsidRDefault="00DD70E1" w:rsidP="006B5570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B5570">
        <w:rPr>
          <w:rFonts w:ascii="Times New Roman" w:hAnsi="Times New Roman" w:cs="Times New Roman"/>
          <w:b/>
          <w:bCs/>
          <w:sz w:val="28"/>
          <w:szCs w:val="28"/>
        </w:rPr>
        <w:t xml:space="preserve">Далее  </w:t>
      </w:r>
      <w:r w:rsidR="006B5570" w:rsidRPr="006B55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B5570">
        <w:rPr>
          <w:rFonts w:ascii="Times New Roman" w:hAnsi="Times New Roman" w:cs="Times New Roman"/>
          <w:b/>
          <w:bCs/>
          <w:sz w:val="28"/>
          <w:szCs w:val="28"/>
        </w:rPr>
        <w:t>делать боковые стороны. Для этого правый край загнем влево, ориентируясь на расположенную там линию сгиба.</w:t>
      </w:r>
    </w:p>
    <w:p w:rsidR="00DD70E1" w:rsidRPr="00DD70E1" w:rsidRDefault="00DD70E1" w:rsidP="00DD70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5570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2800350" cy="2103549"/>
            <wp:effectExtent l="0" t="0" r="0" b="0"/>
            <wp:docPr id="4" name="Рисунок 4" descr="Сгибание правого края вл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гибание правого края влев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387" cy="211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</w:p>
    <w:p w:rsid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</w:p>
    <w:p w:rsidR="00DD70E1" w:rsidRPr="006B5570" w:rsidRDefault="00DD70E1" w:rsidP="006B5570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B55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Затем этот же край отгибаем обратно. Так мы сделали одну сторону ракету.</w:t>
      </w:r>
    </w:p>
    <w:p w:rsidR="00DD70E1" w:rsidRP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  <w:r w:rsidRPr="00DD70E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19400" cy="2117859"/>
            <wp:effectExtent l="0" t="0" r="0" b="0"/>
            <wp:docPr id="3" name="Рисунок 3" descr="Ракета оригами для детей. Отгибание края впра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кета оригами для детей. Отгибание края вправ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955" cy="212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0E1" w:rsidRPr="006B5570" w:rsidRDefault="00DD70E1" w:rsidP="006B5570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B5570">
        <w:rPr>
          <w:rFonts w:ascii="Times New Roman" w:hAnsi="Times New Roman" w:cs="Times New Roman"/>
          <w:b/>
          <w:bCs/>
          <w:sz w:val="28"/>
          <w:szCs w:val="28"/>
        </w:rPr>
        <w:t>Вторая сторона делается аналогично. Загибаем левый край вправо.</w:t>
      </w:r>
    </w:p>
    <w:p w:rsidR="00DD70E1" w:rsidRP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  <w:r w:rsidRPr="00DD70E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16436" cy="2190750"/>
            <wp:effectExtent l="0" t="0" r="0" b="0"/>
            <wp:docPr id="15" name="Рисунок 15" descr="Ракета оригами для детей. Сгибание лев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акета оригами для детей. Сгибание левого кра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535" cy="219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</w:p>
    <w:p w:rsid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</w:p>
    <w:p w:rsidR="00DD70E1" w:rsidRPr="006B5570" w:rsidRDefault="00DD70E1" w:rsidP="006B5570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B55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После этого отогнем его в обратную сторону.</w:t>
      </w:r>
    </w:p>
    <w:p w:rsidR="00DD70E1" w:rsidRP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  <w:r w:rsidRPr="00DD70E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90850" cy="2246648"/>
            <wp:effectExtent l="0" t="0" r="0" b="1270"/>
            <wp:docPr id="14" name="Рисунок 14" descr="Ракета оригами для детей.  Отгибание левого края обр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акета оригами для детей.  Отгибание левого края обратн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930" cy="225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</w:p>
    <w:p w:rsidR="00DD70E1" w:rsidRPr="006B5570" w:rsidRDefault="00DD70E1" w:rsidP="006B5570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B5570">
        <w:rPr>
          <w:rFonts w:ascii="Times New Roman" w:hAnsi="Times New Roman" w:cs="Times New Roman"/>
          <w:b/>
          <w:bCs/>
          <w:sz w:val="28"/>
          <w:szCs w:val="28"/>
        </w:rPr>
        <w:t>Так выглядит наша бумажная ракета с другой стороны.</w:t>
      </w:r>
    </w:p>
    <w:p w:rsidR="00DD70E1" w:rsidRP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  <w:r w:rsidRPr="00DD70E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24200" cy="2346817"/>
            <wp:effectExtent l="0" t="0" r="0" b="0"/>
            <wp:docPr id="13" name="Рисунок 13" descr="Ракета с другой ст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кета с другой сторон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871" cy="235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</w:p>
    <w:p w:rsidR="00DD70E1" w:rsidRPr="00DD70E1" w:rsidRDefault="006B5570" w:rsidP="00DD70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5570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</w:t>
      </w:r>
      <w:r w:rsidR="00DD70E1" w:rsidRPr="00DD70E1">
        <w:rPr>
          <w:rFonts w:ascii="Times New Roman" w:hAnsi="Times New Roman" w:cs="Times New Roman"/>
          <w:b/>
          <w:bCs/>
          <w:sz w:val="28"/>
          <w:szCs w:val="28"/>
        </w:rPr>
        <w:t xml:space="preserve"> В нижней части делаем </w:t>
      </w:r>
      <w:r w:rsidRPr="006B5570">
        <w:rPr>
          <w:rFonts w:ascii="Times New Roman" w:hAnsi="Times New Roman" w:cs="Times New Roman"/>
          <w:b/>
          <w:bCs/>
          <w:sz w:val="28"/>
          <w:szCs w:val="28"/>
        </w:rPr>
        <w:t xml:space="preserve">ножницами два </w:t>
      </w:r>
      <w:r w:rsidR="00DD70E1" w:rsidRPr="00DD70E1">
        <w:rPr>
          <w:rFonts w:ascii="Times New Roman" w:hAnsi="Times New Roman" w:cs="Times New Roman"/>
          <w:b/>
          <w:bCs/>
          <w:sz w:val="28"/>
          <w:szCs w:val="28"/>
        </w:rPr>
        <w:t>симметричных разрез</w:t>
      </w:r>
      <w:r w:rsidRPr="006B55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D70E1" w:rsidRPr="00DD70E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70E1" w:rsidRP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  <w:r w:rsidRPr="00DD70E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751594" cy="2066925"/>
            <wp:effectExtent l="0" t="0" r="0" b="0"/>
            <wp:docPr id="12" name="Рисунок 12" descr="Ракета оригами для детей.  Разрез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акета оригами для детей.  Разрезы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17" cy="207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0E1" w:rsidRPr="006B5570" w:rsidRDefault="00DD70E1" w:rsidP="006B5570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B5570">
        <w:rPr>
          <w:rFonts w:ascii="Times New Roman" w:hAnsi="Times New Roman" w:cs="Times New Roman"/>
          <w:b/>
          <w:bCs/>
          <w:sz w:val="28"/>
          <w:szCs w:val="28"/>
        </w:rPr>
        <w:t>С изнаночной стороны делаем сгибы в стороны в виде треугольников.</w:t>
      </w:r>
    </w:p>
    <w:p w:rsidR="00DD70E1" w:rsidRP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  <w:r w:rsidRPr="00DD70E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47975" cy="2139324"/>
            <wp:effectExtent l="0" t="0" r="0" b="0"/>
            <wp:docPr id="11" name="Рисунок 11" descr="Ракета оригами для детей. Выполнение сгиб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акета оригами для детей. Выполнение сгибов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669" cy="215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</w:p>
    <w:p w:rsid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</w:p>
    <w:p w:rsid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</w:p>
    <w:p w:rsidR="00DD70E1" w:rsidRPr="006B5570" w:rsidRDefault="00DD70E1" w:rsidP="006B5570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B557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Такая ракета оригами для детей получилась.</w:t>
      </w:r>
    </w:p>
    <w:p w:rsidR="00DD70E1" w:rsidRP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  <w:r w:rsidRPr="00DD70E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590800" cy="1946141"/>
            <wp:effectExtent l="0" t="0" r="0" b="0"/>
            <wp:docPr id="10" name="Рисунок 10" descr="ракета оригам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кета оригами для детей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580" cy="196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0E1" w:rsidRPr="006B5570" w:rsidRDefault="00DD70E1" w:rsidP="006B5570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B5570">
        <w:rPr>
          <w:rFonts w:ascii="Times New Roman" w:hAnsi="Times New Roman" w:cs="Times New Roman"/>
          <w:b/>
          <w:bCs/>
          <w:sz w:val="28"/>
          <w:szCs w:val="28"/>
        </w:rPr>
        <w:t>Осталось воспользоваться черным фломастером. Наша поделка готова.</w:t>
      </w:r>
    </w:p>
    <w:p w:rsidR="00DD70E1" w:rsidRPr="00DD70E1" w:rsidRDefault="00DD70E1" w:rsidP="00DD70E1">
      <w:pPr>
        <w:rPr>
          <w:rFonts w:ascii="Times New Roman" w:hAnsi="Times New Roman" w:cs="Times New Roman"/>
          <w:sz w:val="24"/>
          <w:szCs w:val="24"/>
        </w:rPr>
      </w:pPr>
      <w:r w:rsidRPr="00DD70E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081278" cy="2314575"/>
            <wp:effectExtent l="0" t="0" r="5080" b="0"/>
            <wp:docPr id="9" name="Рисунок 9" descr="ракета оригам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акета оригами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38" cy="232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70E1" w:rsidRPr="00DD70E1" w:rsidSect="00DD7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38C"/>
    <w:multiLevelType w:val="hybridMultilevel"/>
    <w:tmpl w:val="1F5C6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A2023"/>
    <w:multiLevelType w:val="hybridMultilevel"/>
    <w:tmpl w:val="56EC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81180"/>
    <w:multiLevelType w:val="hybridMultilevel"/>
    <w:tmpl w:val="1DA0F77A"/>
    <w:lvl w:ilvl="0" w:tplc="206E9C0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E1"/>
    <w:rsid w:val="00381C26"/>
    <w:rsid w:val="006B5570"/>
    <w:rsid w:val="007A1441"/>
    <w:rsid w:val="00DD70E1"/>
    <w:rsid w:val="00EA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0F36"/>
  <w15:chartTrackingRefBased/>
  <w15:docId w15:val="{F76B1B29-99B0-4902-96D7-B9E7A386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0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70E1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DD70E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A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8E317-1163-4090-93D6-A8063D63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2020-04-05T11:36:00Z</dcterms:created>
  <dcterms:modified xsi:type="dcterms:W3CDTF">2020-04-05T12:31:00Z</dcterms:modified>
</cp:coreProperties>
</file>