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0C" w:rsidRPr="00B6715F" w:rsidRDefault="00F67395" w:rsidP="0069210C">
      <w:pPr>
        <w:pStyle w:val="ab"/>
        <w:rPr>
          <w:rFonts w:eastAsia="Times New Roman"/>
          <w:color w:val="C00000"/>
          <w:sz w:val="28"/>
          <w:szCs w:val="28"/>
          <w:lang w:eastAsia="ru-RU"/>
        </w:rPr>
      </w:pPr>
      <w:r>
        <w:rPr>
          <w:rFonts w:eastAsia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F1B3CC4" wp14:editId="12F70858">
            <wp:extent cx="2495550" cy="627084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030" cy="62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715F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="0069210C" w:rsidRPr="00B6715F">
        <w:rPr>
          <w:rFonts w:eastAsia="Times New Roman"/>
          <w:color w:val="C00000"/>
          <w:sz w:val="28"/>
          <w:szCs w:val="28"/>
          <w:lang w:eastAsia="ru-RU"/>
        </w:rPr>
        <w:t>«Как подготовить ребёнка к школе?»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Подготовка ребёнка к школе</w:t>
      </w: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 xml:space="preserve"> – это очень напряжённый и ответственный момент в жизни каждого родителя. 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Можно выделить три основных показателя готовности ребёнка к школе: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Первый показатель</w:t>
      </w: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 – это общее развитие ребёнка. К тому времени, как малыш сядет за парту, его общая подготовка должна иметь определённый уровень. Это касается в первую очередь интеллекта, памяти и внимания. 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Второй показатель</w:t>
      </w: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 – это произвольное управление собой и своими мыслями. Запомнить что-то во всех деталях и надолго ребёнок может, если его это сильно заинтересовало, но сосредоточиться на том, что не вызывает у него какого-либо интереса, очень трудно.  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Крайне важно выработать и заострить внимание на этом умении перед поступлением в школу. Ребёнок должен уметь делать не только то, что хочется, но и то, что надо, даже в тот момент, когда это совсем не интересно.  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b/>
          <w:i/>
          <w:iCs/>
          <w:color w:val="111111"/>
          <w:lang w:eastAsia="ru-RU"/>
        </w:rPr>
        <w:t>Третий показатель</w:t>
      </w: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 – это мотивация ребёнка. Здесь речь идёт не о естественном интересе, которым грешат все родители: общение со сверстниками, игры и прочее, а именно о глубокой мотивации, являющейся причиной стремления к получению знаний в школе.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Основные факторы</w:t>
      </w: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, которые показывают степень готовности детей к школьному обучению.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Физический фактор</w:t>
      </w:r>
      <w:r w:rsidRPr="0069210C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.</w:t>
      </w: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 Есть определённые нормы физического развития дошкольников, которые обуславливаются такими показателями, как вес, рост, зрение, слух, моторика, мышечный тонус, нервная система и состояние здоровья в целом.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Интеллектуальный фактор</w:t>
      </w:r>
      <w:r w:rsidRPr="0069210C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.</w:t>
      </w: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 Многие рекомендуют делать упор именно на этот показатель, но здесь, главное, не переусердствовать и не отбить охоту у юного школьника учиться.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*</w:t>
      </w:r>
      <w:proofErr w:type="gramStart"/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к</w:t>
      </w:r>
      <w:proofErr w:type="gramEnd"/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 xml:space="preserve"> первому классу у ребенка должен быть запас определенных знаний;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* он доложен ориентироваться в пространстве, то есть знать, как пройти в школу и обратно, до магазина и так далее;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* ребенок должен стремиться к получению новых знаний, то есть он должен быть любознателен;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* должны соответствовать возрасту развитие памяти, речи, мышления.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Социальный и личностный фактор</w:t>
      </w:r>
      <w:r w:rsidRPr="0069210C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.</w:t>
      </w: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 У детей к началу учебного процесса уже должна сформироваться личностная картина всего происходящего.</w:t>
      </w:r>
      <w:bookmarkStart w:id="0" w:name="_GoBack"/>
      <w:bookmarkEnd w:id="0"/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* ребенок должен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69210C" w:rsidRPr="0069210C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* ребенок должен адекватно реагировать на замечания взрослых и сверстников;</w:t>
      </w:r>
    </w:p>
    <w:p w:rsidR="005D44E1" w:rsidRDefault="0069210C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* ребенок должен поним</w:t>
      </w:r>
      <w:r w:rsidR="005D44E1">
        <w:rPr>
          <w:rFonts w:ascii="Times New Roman" w:eastAsia="Times New Roman" w:hAnsi="Times New Roman" w:cs="Times New Roman"/>
          <w:color w:val="111111"/>
          <w:lang w:eastAsia="ru-RU"/>
        </w:rPr>
        <w:t>ать, что хорошо, а что – плохо;</w:t>
      </w:r>
      <w:r w:rsidRPr="0069210C">
        <w:rPr>
          <w:rFonts w:ascii="Times New Roman" w:eastAsia="Times New Roman" w:hAnsi="Times New Roman" w:cs="Times New Roman"/>
          <w:color w:val="111111"/>
          <w:lang w:eastAsia="ru-RU"/>
        </w:rPr>
        <w:t>* ребенок должен принимать поставленную педагогом задачу, а после выполнения он должен адекватно оценивать свою работу, признавать сво</w:t>
      </w:r>
      <w:r w:rsidR="005D44E1">
        <w:rPr>
          <w:rFonts w:ascii="Times New Roman" w:eastAsia="Times New Roman" w:hAnsi="Times New Roman" w:cs="Times New Roman"/>
          <w:color w:val="111111"/>
          <w:lang w:eastAsia="ru-RU"/>
        </w:rPr>
        <w:t>и ошибки, если таковые имеются</w:t>
      </w:r>
    </w:p>
    <w:p w:rsidR="0069210C" w:rsidRDefault="005D44E1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.</w:t>
      </w:r>
      <w:r w:rsidR="0069210C" w:rsidRPr="0069210C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Эмоционально-волевой фактор</w:t>
      </w:r>
      <w:r w:rsidR="0069210C" w:rsidRPr="0069210C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.</w:t>
      </w:r>
      <w:r w:rsidR="0069210C" w:rsidRPr="0069210C">
        <w:rPr>
          <w:rFonts w:ascii="Times New Roman" w:eastAsia="Times New Roman" w:hAnsi="Times New Roman" w:cs="Times New Roman"/>
          <w:color w:val="111111"/>
          <w:lang w:eastAsia="ru-RU"/>
        </w:rPr>
        <w:t> Можно считать этот фактор сформированным, если школьник умеет ставить себе цели, намечать какие-то планы, принимать решения и прилагать усилия к их последующей реализации.  </w:t>
      </w:r>
    </w:p>
    <w:p w:rsidR="005D44E1" w:rsidRPr="005D44E1" w:rsidRDefault="005D44E1" w:rsidP="005D44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D44E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Желаем успехов!!!!!</w:t>
      </w:r>
    </w:p>
    <w:p w:rsidR="005D44E1" w:rsidRPr="0069210C" w:rsidRDefault="005D44E1" w:rsidP="0069210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9210C" w:rsidRPr="0069210C" w:rsidRDefault="0069210C" w:rsidP="0069210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9210C" w:rsidRPr="0069210C" w:rsidRDefault="0069210C" w:rsidP="0069210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9210C" w:rsidRDefault="0069210C" w:rsidP="0069210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877443" w:rsidRPr="0010442D" w:rsidRDefault="00877443">
      <w:pPr>
        <w:jc w:val="center"/>
        <w:rPr>
          <w:rFonts w:cs="Times New Roman"/>
          <w:sz w:val="24"/>
          <w:szCs w:val="24"/>
        </w:rPr>
      </w:pPr>
    </w:p>
    <w:sectPr w:rsidR="00877443" w:rsidRPr="0010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A7" w:rsidRDefault="00E616A7" w:rsidP="00C73DA0">
      <w:pPr>
        <w:spacing w:after="0" w:line="240" w:lineRule="auto"/>
      </w:pPr>
      <w:r>
        <w:separator/>
      </w:r>
    </w:p>
  </w:endnote>
  <w:endnote w:type="continuationSeparator" w:id="0">
    <w:p w:rsidR="00E616A7" w:rsidRDefault="00E616A7" w:rsidP="00C7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A7" w:rsidRDefault="00E616A7" w:rsidP="00C73DA0">
      <w:pPr>
        <w:spacing w:after="0" w:line="240" w:lineRule="auto"/>
      </w:pPr>
      <w:r>
        <w:separator/>
      </w:r>
    </w:p>
  </w:footnote>
  <w:footnote w:type="continuationSeparator" w:id="0">
    <w:p w:rsidR="00E616A7" w:rsidRDefault="00E616A7" w:rsidP="00C7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BF7"/>
    <w:multiLevelType w:val="multilevel"/>
    <w:tmpl w:val="5FB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82CE2"/>
    <w:multiLevelType w:val="multilevel"/>
    <w:tmpl w:val="0A74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06A56"/>
    <w:multiLevelType w:val="multilevel"/>
    <w:tmpl w:val="415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D58C1"/>
    <w:multiLevelType w:val="multilevel"/>
    <w:tmpl w:val="3AECDC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C2D56"/>
    <w:multiLevelType w:val="multilevel"/>
    <w:tmpl w:val="0B7A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E3884"/>
    <w:multiLevelType w:val="multilevel"/>
    <w:tmpl w:val="A854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B4AF6"/>
    <w:multiLevelType w:val="multilevel"/>
    <w:tmpl w:val="09BE2D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A2D68"/>
    <w:multiLevelType w:val="multilevel"/>
    <w:tmpl w:val="700E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F587B"/>
    <w:multiLevelType w:val="multilevel"/>
    <w:tmpl w:val="39165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41A48"/>
    <w:multiLevelType w:val="multilevel"/>
    <w:tmpl w:val="0A301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05990"/>
    <w:multiLevelType w:val="multilevel"/>
    <w:tmpl w:val="75301F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179F5"/>
    <w:multiLevelType w:val="multilevel"/>
    <w:tmpl w:val="06844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162F47"/>
    <w:multiLevelType w:val="multilevel"/>
    <w:tmpl w:val="FC54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093FD0"/>
    <w:multiLevelType w:val="multilevel"/>
    <w:tmpl w:val="BBEA6F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C437B"/>
    <w:multiLevelType w:val="multilevel"/>
    <w:tmpl w:val="EB944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B6B99"/>
    <w:multiLevelType w:val="multilevel"/>
    <w:tmpl w:val="5A08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5C60BA"/>
    <w:multiLevelType w:val="multilevel"/>
    <w:tmpl w:val="00A2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E20DF"/>
    <w:multiLevelType w:val="multilevel"/>
    <w:tmpl w:val="9DF68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4E6F23"/>
    <w:multiLevelType w:val="multilevel"/>
    <w:tmpl w:val="E8CEE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4"/>
  </w:num>
  <w:num w:numId="5">
    <w:abstractNumId w:val="7"/>
  </w:num>
  <w:num w:numId="6">
    <w:abstractNumId w:val="12"/>
  </w:num>
  <w:num w:numId="7">
    <w:abstractNumId w:val="0"/>
    <w:lvlOverride w:ilvl="0">
      <w:startOverride w:val="1"/>
    </w:lvlOverride>
  </w:num>
  <w:num w:numId="8">
    <w:abstractNumId w:val="17"/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9"/>
  </w:num>
  <w:num w:numId="13">
    <w:abstractNumId w:val="3"/>
  </w:num>
  <w:num w:numId="14">
    <w:abstractNumId w:val="16"/>
    <w:lvlOverride w:ilvl="0">
      <w:startOverride w:val="1"/>
    </w:lvlOverride>
  </w:num>
  <w:num w:numId="15">
    <w:abstractNumId w:val="18"/>
  </w:num>
  <w:num w:numId="16">
    <w:abstractNumId w:val="13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E6"/>
    <w:rsid w:val="00001313"/>
    <w:rsid w:val="00091915"/>
    <w:rsid w:val="0010442D"/>
    <w:rsid w:val="001511CB"/>
    <w:rsid w:val="001A5B88"/>
    <w:rsid w:val="00200A50"/>
    <w:rsid w:val="00223ADE"/>
    <w:rsid w:val="00233132"/>
    <w:rsid w:val="00293EE8"/>
    <w:rsid w:val="00307549"/>
    <w:rsid w:val="00317F10"/>
    <w:rsid w:val="00394727"/>
    <w:rsid w:val="003A28FE"/>
    <w:rsid w:val="003E51F0"/>
    <w:rsid w:val="0040772D"/>
    <w:rsid w:val="00414A9C"/>
    <w:rsid w:val="00471724"/>
    <w:rsid w:val="00487A64"/>
    <w:rsid w:val="004F54E4"/>
    <w:rsid w:val="00503C2C"/>
    <w:rsid w:val="005370D2"/>
    <w:rsid w:val="005D44E1"/>
    <w:rsid w:val="0069210C"/>
    <w:rsid w:val="006F3FBF"/>
    <w:rsid w:val="007E3BE6"/>
    <w:rsid w:val="00877443"/>
    <w:rsid w:val="008C3971"/>
    <w:rsid w:val="00916611"/>
    <w:rsid w:val="00920B36"/>
    <w:rsid w:val="009824D0"/>
    <w:rsid w:val="00AA0A88"/>
    <w:rsid w:val="00B0653E"/>
    <w:rsid w:val="00B6715F"/>
    <w:rsid w:val="00BA4946"/>
    <w:rsid w:val="00C20763"/>
    <w:rsid w:val="00C73DA0"/>
    <w:rsid w:val="00CE2C74"/>
    <w:rsid w:val="00D278A1"/>
    <w:rsid w:val="00D556DC"/>
    <w:rsid w:val="00E17860"/>
    <w:rsid w:val="00E56B2E"/>
    <w:rsid w:val="00E616A7"/>
    <w:rsid w:val="00E72CFB"/>
    <w:rsid w:val="00E93F26"/>
    <w:rsid w:val="00ED3393"/>
    <w:rsid w:val="00F02FE7"/>
    <w:rsid w:val="00F04744"/>
    <w:rsid w:val="00F67395"/>
    <w:rsid w:val="00F854AC"/>
    <w:rsid w:val="00FA5BC2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DA0"/>
  </w:style>
  <w:style w:type="paragraph" w:styleId="a8">
    <w:name w:val="footer"/>
    <w:basedOn w:val="a"/>
    <w:link w:val="a9"/>
    <w:uiPriority w:val="99"/>
    <w:unhideWhenUsed/>
    <w:rsid w:val="00C7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DA0"/>
  </w:style>
  <w:style w:type="character" w:customStyle="1" w:styleId="30">
    <w:name w:val="Заголовок 3 Знак"/>
    <w:basedOn w:val="a0"/>
    <w:link w:val="3"/>
    <w:uiPriority w:val="9"/>
    <w:semiHidden/>
    <w:rsid w:val="00AA0A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A0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8C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921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921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DA0"/>
  </w:style>
  <w:style w:type="paragraph" w:styleId="a8">
    <w:name w:val="footer"/>
    <w:basedOn w:val="a"/>
    <w:link w:val="a9"/>
    <w:uiPriority w:val="99"/>
    <w:unhideWhenUsed/>
    <w:rsid w:val="00C7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DA0"/>
  </w:style>
  <w:style w:type="character" w:customStyle="1" w:styleId="30">
    <w:name w:val="Заголовок 3 Знак"/>
    <w:basedOn w:val="a0"/>
    <w:link w:val="3"/>
    <w:uiPriority w:val="9"/>
    <w:semiHidden/>
    <w:rsid w:val="00AA0A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A0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8C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921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921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A133-D710-4C25-B236-BD8F380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2021-09-26T12:06:00Z</cp:lastPrinted>
  <dcterms:created xsi:type="dcterms:W3CDTF">2021-10-19T11:20:00Z</dcterms:created>
  <dcterms:modified xsi:type="dcterms:W3CDTF">2021-10-19T11:26:00Z</dcterms:modified>
</cp:coreProperties>
</file>