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4C" w:rsidRDefault="000E4D77" w:rsidP="00DB564C">
      <w:pPr>
        <w:jc w:val="center"/>
        <w:rPr>
          <w:rFonts w:ascii="Times New Roman" w:hAnsi="Times New Roman" w:cs="Times New Roman"/>
          <w:b/>
          <w:color w:val="FF0000"/>
          <w:sz w:val="40"/>
          <w:szCs w:val="40"/>
          <w:shd w:val="clear" w:color="auto" w:fill="F6F6F6"/>
        </w:rPr>
      </w:pPr>
      <w:r w:rsidRPr="000E4D77">
        <w:rPr>
          <w:rFonts w:ascii="Times New Roman" w:hAnsi="Times New Roman" w:cs="Times New Roman"/>
          <w:noProof/>
          <w:sz w:val="28"/>
          <w:szCs w:val="28"/>
          <w:shd w:val="clear" w:color="auto" w:fill="F6F6F6"/>
        </w:rPr>
        <w:drawing>
          <wp:inline distT="0" distB="0" distL="0" distR="0">
            <wp:extent cx="2697480" cy="2023110"/>
            <wp:effectExtent l="19050" t="0" r="7620" b="0"/>
            <wp:docPr id="1" name="Рисунок 1" descr="C:\Users\Home\Desktop\mPpml5IhZHc.jpg"/>
            <wp:cNvGraphicFramePr/>
            <a:graphic xmlns:a="http://schemas.openxmlformats.org/drawingml/2006/main">
              <a:graphicData uri="http://schemas.openxmlformats.org/drawingml/2006/picture">
                <pic:pic xmlns:pic="http://schemas.openxmlformats.org/drawingml/2006/picture">
                  <pic:nvPicPr>
                    <pic:cNvPr id="0" name="Picture 37" descr="C:\Users\Home\Desktop\mPpml5IhZHc.jpg"/>
                    <pic:cNvPicPr>
                      <a:picLocks noChangeAspect="1" noChangeArrowheads="1"/>
                    </pic:cNvPicPr>
                  </pic:nvPicPr>
                  <pic:blipFill>
                    <a:blip r:embed="rId5" cstate="print"/>
                    <a:srcRect/>
                    <a:stretch>
                      <a:fillRect/>
                    </a:stretch>
                  </pic:blipFill>
                  <pic:spPr bwMode="auto">
                    <a:xfrm>
                      <a:off x="0" y="0"/>
                      <a:ext cx="2709096" cy="2031822"/>
                    </a:xfrm>
                    <a:prstGeom prst="rect">
                      <a:avLst/>
                    </a:prstGeom>
                    <a:noFill/>
                    <a:ln w="9525">
                      <a:noFill/>
                      <a:miter lim="800000"/>
                      <a:headEnd/>
                      <a:tailEnd/>
                    </a:ln>
                  </pic:spPr>
                </pic:pic>
              </a:graphicData>
            </a:graphic>
          </wp:inline>
        </w:drawing>
      </w:r>
    </w:p>
    <w:p w:rsidR="000E4D77" w:rsidRDefault="00DB564C" w:rsidP="00BB229A">
      <w:pPr>
        <w:jc w:val="center"/>
        <w:rPr>
          <w:rFonts w:ascii="Times New Roman" w:eastAsia="Times New Roman" w:hAnsi="Times New Roman" w:cs="Times New Roman"/>
          <w:b/>
          <w:i/>
          <w:color w:val="1F497D" w:themeColor="text2"/>
          <w:sz w:val="40"/>
          <w:szCs w:val="40"/>
        </w:rPr>
      </w:pPr>
      <w:r w:rsidRPr="00DB564C">
        <w:rPr>
          <w:rFonts w:ascii="Times New Roman" w:eastAsia="Times New Roman" w:hAnsi="Times New Roman" w:cs="Times New Roman"/>
          <w:b/>
          <w:i/>
          <w:color w:val="1F497D" w:themeColor="text2"/>
          <w:sz w:val="40"/>
          <w:szCs w:val="40"/>
        </w:rPr>
        <w:t>Игры, направленные на развитие навыка моторного планирования</w:t>
      </w:r>
    </w:p>
    <w:p w:rsidR="00DB564C" w:rsidRPr="00DB564C" w:rsidRDefault="00DB564C" w:rsidP="00BB229A">
      <w:pPr>
        <w:jc w:val="center"/>
        <w:rPr>
          <w:rFonts w:ascii="Times New Roman" w:hAnsi="Times New Roman" w:cs="Times New Roman"/>
          <w:b/>
          <w:i/>
          <w:color w:val="1F497D" w:themeColor="text2"/>
          <w:sz w:val="40"/>
          <w:szCs w:val="40"/>
          <w:shd w:val="clear" w:color="auto" w:fill="F6F6F6"/>
        </w:rPr>
      </w:pPr>
    </w:p>
    <w:p w:rsidR="004655A8" w:rsidRPr="00DB564C" w:rsidRDefault="004655A8" w:rsidP="004655A8">
      <w:pPr>
        <w:spacing w:after="0" w:line="240" w:lineRule="auto"/>
        <w:ind w:firstLine="708"/>
        <w:jc w:val="right"/>
        <w:rPr>
          <w:rFonts w:ascii="Times New Roman" w:hAnsi="Times New Roman" w:cs="Times New Roman"/>
          <w:sz w:val="28"/>
          <w:szCs w:val="28"/>
        </w:rPr>
      </w:pPr>
      <w:r w:rsidRPr="00DB564C">
        <w:rPr>
          <w:rFonts w:ascii="Times New Roman" w:hAnsi="Times New Roman" w:cs="Times New Roman"/>
          <w:sz w:val="28"/>
          <w:szCs w:val="28"/>
        </w:rPr>
        <w:t xml:space="preserve">Подготовила </w:t>
      </w:r>
    </w:p>
    <w:p w:rsidR="00DB564C" w:rsidRDefault="004655A8" w:rsidP="00DB564C">
      <w:pPr>
        <w:spacing w:after="0" w:line="240" w:lineRule="auto"/>
        <w:ind w:firstLine="708"/>
        <w:jc w:val="right"/>
        <w:rPr>
          <w:rFonts w:ascii="Times New Roman" w:hAnsi="Times New Roman" w:cs="Times New Roman"/>
          <w:sz w:val="28"/>
          <w:szCs w:val="28"/>
        </w:rPr>
      </w:pPr>
      <w:r w:rsidRPr="00DB564C">
        <w:rPr>
          <w:rFonts w:ascii="Times New Roman" w:hAnsi="Times New Roman" w:cs="Times New Roman"/>
          <w:sz w:val="28"/>
          <w:szCs w:val="28"/>
        </w:rPr>
        <w:t>учитель-логопед Жохова Н.Н.</w:t>
      </w:r>
    </w:p>
    <w:p w:rsidR="00DB564C" w:rsidRDefault="00DB564C" w:rsidP="00DB564C">
      <w:pPr>
        <w:spacing w:after="0" w:line="240" w:lineRule="auto"/>
        <w:ind w:firstLine="708"/>
        <w:jc w:val="right"/>
        <w:rPr>
          <w:rFonts w:ascii="Times New Roman" w:hAnsi="Times New Roman" w:cs="Times New Roman"/>
          <w:sz w:val="28"/>
          <w:szCs w:val="28"/>
        </w:rPr>
      </w:pPr>
    </w:p>
    <w:p w:rsidR="00DB564C" w:rsidRPr="00DB564C" w:rsidRDefault="00DB564C" w:rsidP="00DB564C">
      <w:pPr>
        <w:spacing w:after="0" w:line="240" w:lineRule="auto"/>
        <w:ind w:firstLine="708"/>
        <w:jc w:val="right"/>
        <w:rPr>
          <w:rFonts w:ascii="Times New Roman" w:hAnsi="Times New Roman" w:cs="Times New Roman"/>
          <w:sz w:val="28"/>
          <w:szCs w:val="28"/>
        </w:rPr>
      </w:pPr>
    </w:p>
    <w:p w:rsidR="00935FC4" w:rsidRDefault="00DB564C" w:rsidP="00DB564C">
      <w:pPr>
        <w:ind w:firstLine="708"/>
        <w:rPr>
          <w:rFonts w:ascii="Times New Roman" w:eastAsia="Times New Roman" w:hAnsi="Times New Roman" w:cs="Times New Roman"/>
          <w:color w:val="000000"/>
          <w:sz w:val="28"/>
          <w:szCs w:val="28"/>
        </w:rPr>
      </w:pPr>
      <w:r w:rsidRPr="00DB564C">
        <w:rPr>
          <w:rFonts w:ascii="Times New Roman" w:eastAsia="Times New Roman" w:hAnsi="Times New Roman" w:cs="Times New Roman"/>
          <w:color w:val="000000"/>
          <w:sz w:val="28"/>
          <w:szCs w:val="28"/>
        </w:rPr>
        <w:t xml:space="preserve">Моторное планирование понимается специалистами как возможность нашего мозга задумывать, организовывать и выполнять новое действие или последовательность действий. По мере того, как человек осваивает навык, потребность в активном моторном планировании каждого отдельного этапа сходит </w:t>
      </w:r>
      <w:proofErr w:type="gramStart"/>
      <w:r w:rsidRPr="00DB564C">
        <w:rPr>
          <w:rFonts w:ascii="Times New Roman" w:eastAsia="Times New Roman" w:hAnsi="Times New Roman" w:cs="Times New Roman"/>
          <w:color w:val="000000"/>
          <w:sz w:val="28"/>
          <w:szCs w:val="28"/>
        </w:rPr>
        <w:t>на</w:t>
      </w:r>
      <w:proofErr w:type="gramEnd"/>
      <w:r w:rsidRPr="00DB564C">
        <w:rPr>
          <w:rFonts w:ascii="Times New Roman" w:eastAsia="Times New Roman" w:hAnsi="Times New Roman" w:cs="Times New Roman"/>
          <w:color w:val="000000"/>
          <w:sz w:val="28"/>
          <w:szCs w:val="28"/>
        </w:rPr>
        <w:t xml:space="preserve"> нет. Такой навык становится автоматизированным и нам не нужно тратить свои ресурсы на обдумывание того как именно мы его осуществляем.</w:t>
      </w:r>
      <w:r w:rsidRPr="00DB564C">
        <w:rPr>
          <w:rFonts w:ascii="Times New Roman" w:eastAsia="Times New Roman" w:hAnsi="Times New Roman" w:cs="Times New Roman"/>
          <w:color w:val="000000"/>
          <w:sz w:val="28"/>
          <w:szCs w:val="28"/>
        </w:rPr>
        <w:br/>
      </w:r>
      <w:r w:rsidRPr="00DB564C">
        <w:rPr>
          <w:rFonts w:ascii="Times New Roman" w:eastAsia="Times New Roman" w:hAnsi="Times New Roman" w:cs="Times New Roman"/>
          <w:color w:val="000000"/>
          <w:sz w:val="28"/>
          <w:szCs w:val="28"/>
        </w:rPr>
        <w:br/>
        <w:t>Ребёнок с трудностями моторного планирования вынужден каждый раз «</w:t>
      </w:r>
      <w:proofErr w:type="spellStart"/>
      <w:r w:rsidRPr="00DB564C">
        <w:rPr>
          <w:rFonts w:ascii="Times New Roman" w:eastAsia="Times New Roman" w:hAnsi="Times New Roman" w:cs="Times New Roman"/>
          <w:color w:val="000000"/>
          <w:sz w:val="28"/>
          <w:szCs w:val="28"/>
        </w:rPr>
        <w:t>простраивать</w:t>
      </w:r>
      <w:proofErr w:type="spellEnd"/>
      <w:r w:rsidRPr="00DB564C">
        <w:rPr>
          <w:rFonts w:ascii="Times New Roman" w:eastAsia="Times New Roman" w:hAnsi="Times New Roman" w:cs="Times New Roman"/>
          <w:color w:val="000000"/>
          <w:sz w:val="28"/>
          <w:szCs w:val="28"/>
        </w:rPr>
        <w:t xml:space="preserve">» программу своих действий заново. Он начинает избегать такой </w:t>
      </w:r>
      <w:proofErr w:type="spellStart"/>
      <w:r w:rsidRPr="00DB564C">
        <w:rPr>
          <w:rFonts w:ascii="Times New Roman" w:eastAsia="Times New Roman" w:hAnsi="Times New Roman" w:cs="Times New Roman"/>
          <w:color w:val="000000"/>
          <w:sz w:val="28"/>
          <w:szCs w:val="28"/>
        </w:rPr>
        <w:t>энергозатратной</w:t>
      </w:r>
      <w:proofErr w:type="spellEnd"/>
      <w:r w:rsidRPr="00DB564C">
        <w:rPr>
          <w:rFonts w:ascii="Times New Roman" w:eastAsia="Times New Roman" w:hAnsi="Times New Roman" w:cs="Times New Roman"/>
          <w:color w:val="000000"/>
          <w:sz w:val="28"/>
          <w:szCs w:val="28"/>
        </w:rPr>
        <w:t xml:space="preserve"> деятельности, а для родителей это может выглядеть как лень или отсутствие интереса.</w:t>
      </w:r>
      <w:r w:rsidRPr="00DB564C">
        <w:rPr>
          <w:rFonts w:ascii="Times New Roman" w:eastAsia="Times New Roman" w:hAnsi="Times New Roman" w:cs="Times New Roman"/>
          <w:color w:val="000000"/>
          <w:sz w:val="28"/>
          <w:szCs w:val="28"/>
        </w:rPr>
        <w:br/>
      </w:r>
      <w:r w:rsidRPr="00DB564C">
        <w:rPr>
          <w:rFonts w:ascii="Times New Roman" w:eastAsia="Times New Roman" w:hAnsi="Times New Roman" w:cs="Times New Roman"/>
          <w:color w:val="000000"/>
          <w:sz w:val="28"/>
          <w:szCs w:val="28"/>
        </w:rPr>
        <w:br/>
        <w:t>Основа моторного планирования и формирование моторных навыков напрямую зависит от чёткого сенсорного восприятия своего собственного тела и движения его отдельных частей.</w:t>
      </w:r>
      <w:r w:rsidRPr="00DB564C">
        <w:rPr>
          <w:rFonts w:ascii="Times New Roman" w:eastAsia="Times New Roman" w:hAnsi="Times New Roman" w:cs="Times New Roman"/>
          <w:color w:val="000000"/>
          <w:sz w:val="28"/>
          <w:szCs w:val="28"/>
        </w:rPr>
        <w:br/>
        <w:t>Сенсорная информация (</w:t>
      </w:r>
      <w:proofErr w:type="spellStart"/>
      <w:r w:rsidRPr="00DB564C">
        <w:rPr>
          <w:rFonts w:ascii="Times New Roman" w:eastAsia="Times New Roman" w:hAnsi="Times New Roman" w:cs="Times New Roman"/>
          <w:color w:val="000000"/>
          <w:sz w:val="28"/>
          <w:szCs w:val="28"/>
        </w:rPr>
        <w:t>проприорецепция</w:t>
      </w:r>
      <w:proofErr w:type="spellEnd"/>
      <w:r w:rsidRPr="00DB564C">
        <w:rPr>
          <w:rFonts w:ascii="Times New Roman" w:eastAsia="Times New Roman" w:hAnsi="Times New Roman" w:cs="Times New Roman"/>
          <w:color w:val="000000"/>
          <w:sz w:val="28"/>
          <w:szCs w:val="28"/>
        </w:rPr>
        <w:t xml:space="preserve">), которую мы получаем от положения суставов, натяжения мышц формирует «схему тела». Наш мозг использует эту схему для того, чтобы движения, которые мы </w:t>
      </w:r>
      <w:proofErr w:type="gramStart"/>
      <w:r w:rsidRPr="00DB564C">
        <w:rPr>
          <w:rFonts w:ascii="Times New Roman" w:eastAsia="Times New Roman" w:hAnsi="Times New Roman" w:cs="Times New Roman"/>
          <w:color w:val="000000"/>
          <w:sz w:val="28"/>
          <w:szCs w:val="28"/>
        </w:rPr>
        <w:t>осуществляем</w:t>
      </w:r>
      <w:proofErr w:type="gramEnd"/>
      <w:r w:rsidRPr="00DB564C">
        <w:rPr>
          <w:rFonts w:ascii="Times New Roman" w:eastAsia="Times New Roman" w:hAnsi="Times New Roman" w:cs="Times New Roman"/>
          <w:color w:val="000000"/>
          <w:sz w:val="28"/>
          <w:szCs w:val="28"/>
        </w:rPr>
        <w:t xml:space="preserve"> были чёткими и соответствовали программе.</w:t>
      </w:r>
      <w:r w:rsidRPr="00DB564C">
        <w:rPr>
          <w:rFonts w:ascii="Times New Roman" w:eastAsia="Times New Roman" w:hAnsi="Times New Roman" w:cs="Times New Roman"/>
          <w:color w:val="000000"/>
          <w:sz w:val="28"/>
          <w:szCs w:val="28"/>
        </w:rPr>
        <w:br/>
      </w:r>
      <w:r w:rsidRPr="00DB564C">
        <w:rPr>
          <w:rFonts w:ascii="Times New Roman" w:eastAsia="Times New Roman" w:hAnsi="Times New Roman" w:cs="Times New Roman"/>
          <w:color w:val="000000"/>
          <w:sz w:val="28"/>
          <w:szCs w:val="28"/>
        </w:rPr>
        <w:lastRenderedPageBreak/>
        <w:br/>
        <w:t xml:space="preserve">Для примера можно представить себе ситуацию, когда вам нужно взять с низкого журнального столика бокал с водой. </w:t>
      </w:r>
      <w:proofErr w:type="gramStart"/>
      <w:r w:rsidRPr="00DB564C">
        <w:rPr>
          <w:rFonts w:ascii="Times New Roman" w:eastAsia="Times New Roman" w:hAnsi="Times New Roman" w:cs="Times New Roman"/>
          <w:color w:val="000000"/>
          <w:sz w:val="28"/>
          <w:szCs w:val="28"/>
        </w:rPr>
        <w:t>Мозг должен обработать огромное количество информации о том, на сколько нам нужно наклониться, как далеко протянуть руку, как расположить пальцы для того, чтобы взять бокал за ножку, насколько сильно их сдавить, чтобы не выронить предмет, но и не сломать его, как сильно напрячь мышцы руки в зависимости от того, насколько бокал оказался тяжёлым и т.д., и т.п.</w:t>
      </w:r>
      <w:proofErr w:type="gramEnd"/>
      <w:r w:rsidRPr="00DB564C">
        <w:rPr>
          <w:rFonts w:ascii="Times New Roman" w:eastAsia="Times New Roman" w:hAnsi="Times New Roman" w:cs="Times New Roman"/>
          <w:color w:val="000000"/>
          <w:sz w:val="28"/>
          <w:szCs w:val="28"/>
        </w:rPr>
        <w:br/>
      </w:r>
      <w:r w:rsidRPr="00DB564C">
        <w:rPr>
          <w:rFonts w:ascii="Times New Roman" w:eastAsia="Times New Roman" w:hAnsi="Times New Roman" w:cs="Times New Roman"/>
          <w:color w:val="000000"/>
          <w:sz w:val="28"/>
          <w:szCs w:val="28"/>
        </w:rPr>
        <w:br/>
        <w:t xml:space="preserve">Поэтому при работе с детьми, испытывающими трудности моторного планирования, особое внимание уделяется развитию и формированию схемы тела, </w:t>
      </w:r>
      <w:proofErr w:type="spellStart"/>
      <w:r w:rsidRPr="00DB564C">
        <w:rPr>
          <w:rFonts w:ascii="Times New Roman" w:eastAsia="Times New Roman" w:hAnsi="Times New Roman" w:cs="Times New Roman"/>
          <w:color w:val="000000"/>
          <w:sz w:val="28"/>
          <w:szCs w:val="28"/>
        </w:rPr>
        <w:t>проприорецепции</w:t>
      </w:r>
      <w:proofErr w:type="spellEnd"/>
      <w:r w:rsidRPr="00DB564C">
        <w:rPr>
          <w:rFonts w:ascii="Times New Roman" w:eastAsia="Times New Roman" w:hAnsi="Times New Roman" w:cs="Times New Roman"/>
          <w:color w:val="000000"/>
          <w:sz w:val="28"/>
          <w:szCs w:val="28"/>
        </w:rPr>
        <w:t>, чувству равновесия.</w:t>
      </w:r>
    </w:p>
    <w:p w:rsidR="00935FC4" w:rsidRDefault="00DB564C" w:rsidP="00DB564C">
      <w:pPr>
        <w:ind w:firstLine="708"/>
        <w:rPr>
          <w:rFonts w:ascii="Times New Roman" w:eastAsia="Times New Roman" w:hAnsi="Times New Roman" w:cs="Times New Roman"/>
          <w:color w:val="000000"/>
          <w:sz w:val="28"/>
          <w:szCs w:val="28"/>
        </w:rPr>
      </w:pPr>
      <w:r w:rsidRPr="00DB564C">
        <w:rPr>
          <w:rFonts w:ascii="Times New Roman" w:eastAsia="Times New Roman" w:hAnsi="Times New Roman" w:cs="Times New Roman"/>
          <w:color w:val="000000"/>
          <w:sz w:val="28"/>
          <w:szCs w:val="28"/>
        </w:rPr>
        <w:br/>
      </w:r>
      <w:r w:rsidRPr="00DB564C">
        <w:rPr>
          <w:rFonts w:ascii="Times New Roman" w:eastAsia="Times New Roman" w:hAnsi="Times New Roman" w:cs="Times New Roman"/>
          <w:color w:val="000000"/>
          <w:sz w:val="28"/>
          <w:szCs w:val="28"/>
        </w:rPr>
        <w:br/>
      </w:r>
      <w:r w:rsidRPr="00935FC4">
        <w:rPr>
          <w:rFonts w:ascii="Times New Roman" w:eastAsia="Times New Roman" w:hAnsi="Times New Roman" w:cs="Times New Roman"/>
          <w:color w:val="000000"/>
          <w:sz w:val="28"/>
          <w:szCs w:val="28"/>
        </w:rPr>
        <w:t>ИГРЫ, НАПРАВЛЕННЫЕ НА РАЗВИТИЕ НАВЫКА МОТОРНОГО ПЛАНИРОВАНИЯ</w:t>
      </w:r>
      <w:r w:rsidRPr="00935FC4">
        <w:rPr>
          <w:rFonts w:ascii="Times New Roman" w:eastAsia="Times New Roman" w:hAnsi="Times New Roman" w:cs="Times New Roman"/>
          <w:color w:val="000000"/>
          <w:sz w:val="28"/>
          <w:szCs w:val="28"/>
        </w:rPr>
        <w:br/>
      </w:r>
      <w:r w:rsidRPr="00935FC4">
        <w:rPr>
          <w:rFonts w:ascii="Times New Roman" w:eastAsia="Times New Roman" w:hAnsi="Times New Roman" w:cs="Times New Roman"/>
          <w:color w:val="000000"/>
          <w:sz w:val="28"/>
          <w:szCs w:val="28"/>
        </w:rPr>
        <w:br/>
      </w:r>
      <w:r w:rsidRPr="00DB564C">
        <w:rPr>
          <w:rFonts w:ascii="Times New Roman" w:eastAsia="Times New Roman" w:hAnsi="Times New Roman" w:cs="Times New Roman"/>
          <w:color w:val="000000"/>
          <w:sz w:val="28"/>
          <w:szCs w:val="28"/>
        </w:rPr>
        <w:t>«Ёжик» - покатайте по телу ребёнка (сначала лучше по одежде) массажный мячик-ёжик, называя части тела. Потом попросите малыша с закрытыми г</w:t>
      </w:r>
      <w:r w:rsidR="00577623">
        <w:rPr>
          <w:rFonts w:ascii="Times New Roman" w:eastAsia="Times New Roman" w:hAnsi="Times New Roman" w:cs="Times New Roman"/>
          <w:color w:val="000000"/>
          <w:sz w:val="28"/>
          <w:szCs w:val="28"/>
        </w:rPr>
        <w:t>л</w:t>
      </w:r>
      <w:r w:rsidRPr="00DB564C">
        <w:rPr>
          <w:rFonts w:ascii="Times New Roman" w:eastAsia="Times New Roman" w:hAnsi="Times New Roman" w:cs="Times New Roman"/>
          <w:color w:val="000000"/>
          <w:sz w:val="28"/>
          <w:szCs w:val="28"/>
        </w:rPr>
        <w:t>азами называть ту часть тела, по которой «гуляет» ёжик. Постепенно вместо ёжика вы можете начинать использовать свою собственную ладонь, мягкие или жёсткие мочалки, кисточку, меховую варежку. Чем разнообразней будут ощущения, тем лучше.</w:t>
      </w:r>
      <w:r w:rsidRPr="00DB564C">
        <w:rPr>
          <w:rFonts w:ascii="Times New Roman" w:eastAsia="Times New Roman" w:hAnsi="Times New Roman" w:cs="Times New Roman"/>
          <w:color w:val="000000"/>
          <w:sz w:val="28"/>
          <w:szCs w:val="28"/>
        </w:rPr>
        <w:br/>
      </w:r>
      <w:r w:rsidRPr="00DB564C">
        <w:rPr>
          <w:rFonts w:ascii="Times New Roman" w:eastAsia="Times New Roman" w:hAnsi="Times New Roman" w:cs="Times New Roman"/>
          <w:color w:val="000000"/>
          <w:sz w:val="28"/>
          <w:szCs w:val="28"/>
        </w:rPr>
        <w:br/>
        <w:t xml:space="preserve">«Снежный ангел» - в эту игру можно поиграть в настоящем снегу, а можно на полу у себя дома. Сначала научите ребёнка изображать ангела, </w:t>
      </w:r>
      <w:proofErr w:type="gramStart"/>
      <w:r w:rsidRPr="00DB564C">
        <w:rPr>
          <w:rFonts w:ascii="Times New Roman" w:eastAsia="Times New Roman" w:hAnsi="Times New Roman" w:cs="Times New Roman"/>
          <w:color w:val="000000"/>
          <w:sz w:val="28"/>
          <w:szCs w:val="28"/>
        </w:rPr>
        <w:t>покажите</w:t>
      </w:r>
      <w:proofErr w:type="gramEnd"/>
      <w:r w:rsidRPr="00DB564C">
        <w:rPr>
          <w:rFonts w:ascii="Times New Roman" w:eastAsia="Times New Roman" w:hAnsi="Times New Roman" w:cs="Times New Roman"/>
          <w:color w:val="000000"/>
          <w:sz w:val="28"/>
          <w:szCs w:val="28"/>
        </w:rPr>
        <w:t xml:space="preserve"> как можно двигать руками и ногами, изображая полёт. Потом попросите ребёнка подвигать только правой рукой, только левой ногой, левой рукой и правой ногой и т.д. Если ребёнку сложно определить нужную часть тела, не стесняйтесь немного подсказать!</w:t>
      </w:r>
      <w:r w:rsidRPr="00DB564C">
        <w:rPr>
          <w:rFonts w:ascii="Times New Roman" w:eastAsia="Times New Roman" w:hAnsi="Times New Roman" w:cs="Times New Roman"/>
          <w:color w:val="000000"/>
          <w:sz w:val="28"/>
          <w:szCs w:val="28"/>
        </w:rPr>
        <w:br/>
      </w:r>
      <w:r w:rsidRPr="00DB564C">
        <w:rPr>
          <w:rFonts w:ascii="Times New Roman" w:eastAsia="Times New Roman" w:hAnsi="Times New Roman" w:cs="Times New Roman"/>
          <w:color w:val="000000"/>
          <w:sz w:val="28"/>
          <w:szCs w:val="28"/>
        </w:rPr>
        <w:br/>
        <w:t xml:space="preserve">«Раненый разведчик» - </w:t>
      </w:r>
      <w:proofErr w:type="gramStart"/>
      <w:r w:rsidRPr="00DB564C">
        <w:rPr>
          <w:rFonts w:ascii="Times New Roman" w:eastAsia="Times New Roman" w:hAnsi="Times New Roman" w:cs="Times New Roman"/>
          <w:color w:val="000000"/>
          <w:sz w:val="28"/>
          <w:szCs w:val="28"/>
        </w:rPr>
        <w:t>предложите юному разведчику проползти по полу используя</w:t>
      </w:r>
      <w:proofErr w:type="gramEnd"/>
      <w:r w:rsidRPr="00DB564C">
        <w:rPr>
          <w:rFonts w:ascii="Times New Roman" w:eastAsia="Times New Roman" w:hAnsi="Times New Roman" w:cs="Times New Roman"/>
          <w:color w:val="000000"/>
          <w:sz w:val="28"/>
          <w:szCs w:val="28"/>
        </w:rPr>
        <w:t xml:space="preserve"> только отдельные части тела. Например, используя только руки, только ноги, только правую или левую сторону тела.</w:t>
      </w:r>
      <w:r w:rsidRPr="00DB564C">
        <w:rPr>
          <w:rFonts w:ascii="Times New Roman" w:eastAsia="Times New Roman" w:hAnsi="Times New Roman" w:cs="Times New Roman"/>
          <w:color w:val="000000"/>
          <w:sz w:val="28"/>
          <w:szCs w:val="28"/>
        </w:rPr>
        <w:br/>
      </w:r>
      <w:r w:rsidRPr="00DB564C">
        <w:rPr>
          <w:rFonts w:ascii="Times New Roman" w:eastAsia="Times New Roman" w:hAnsi="Times New Roman" w:cs="Times New Roman"/>
          <w:color w:val="000000"/>
          <w:sz w:val="28"/>
          <w:szCs w:val="28"/>
        </w:rPr>
        <w:br/>
      </w:r>
    </w:p>
    <w:p w:rsidR="00DB564C" w:rsidRDefault="00DB564C" w:rsidP="00DB564C">
      <w:pPr>
        <w:ind w:firstLine="708"/>
        <w:rPr>
          <w:rFonts w:ascii="Times New Roman" w:eastAsia="Times New Roman" w:hAnsi="Times New Roman" w:cs="Times New Roman"/>
          <w:noProof/>
          <w:color w:val="000000"/>
          <w:sz w:val="28"/>
          <w:szCs w:val="28"/>
        </w:rPr>
      </w:pPr>
      <w:r w:rsidRPr="00DB564C">
        <w:rPr>
          <w:rFonts w:ascii="Times New Roman" w:eastAsia="Times New Roman" w:hAnsi="Times New Roman" w:cs="Times New Roman"/>
          <w:color w:val="000000"/>
          <w:sz w:val="28"/>
          <w:szCs w:val="28"/>
        </w:rPr>
        <w:lastRenderedPageBreak/>
        <w:t>«Классики» - старая добрая игра, в которой можно потренировать различные прыжки (на двух ногах, на одной ноге, перепрыгивание с одной ноги на другую, прыжки вперёд, назад, вправо, влево и т.д.). Не обязательно дожидаться весны, чтобы попрыгать в «классики», приглашайте соседей сниз</w:t>
      </w:r>
      <w:r w:rsidR="00935FC4">
        <w:rPr>
          <w:rFonts w:ascii="Times New Roman" w:eastAsia="Times New Roman" w:hAnsi="Times New Roman" w:cs="Times New Roman"/>
          <w:color w:val="000000"/>
          <w:sz w:val="28"/>
          <w:szCs w:val="28"/>
        </w:rPr>
        <w:t>у и устраивайте игротеку дома!</w:t>
      </w:r>
      <w:r w:rsidR="00935FC4">
        <w:rPr>
          <w:rFonts w:ascii="Times New Roman" w:eastAsia="Times New Roman" w:hAnsi="Times New Roman" w:cs="Times New Roman"/>
          <w:color w:val="000000"/>
          <w:sz w:val="28"/>
          <w:szCs w:val="28"/>
        </w:rPr>
        <w:br/>
      </w:r>
    </w:p>
    <w:p w:rsidR="00935FC4" w:rsidRDefault="00DB564C" w:rsidP="00DB564C">
      <w:pPr>
        <w:rPr>
          <w:rFonts w:ascii="Times New Roman" w:eastAsia="Times New Roman" w:hAnsi="Times New Roman" w:cs="Times New Roman"/>
          <w:color w:val="000000"/>
          <w:sz w:val="28"/>
          <w:szCs w:val="28"/>
        </w:rPr>
      </w:pPr>
      <w:r w:rsidRPr="00DB564C">
        <w:rPr>
          <w:rFonts w:ascii="Times New Roman" w:eastAsia="Times New Roman" w:hAnsi="Times New Roman" w:cs="Times New Roman"/>
          <w:color w:val="000000"/>
          <w:sz w:val="28"/>
          <w:szCs w:val="28"/>
        </w:rPr>
        <w:t>«Зоопарк» - придумайте вместе с ребёнком, как может ходить слон, утка, пингвин, косолапый медведь, краб и т.д. Утром на завтрак из комнаты в кухню может идти цапля, а возвращаться слонёнок.</w:t>
      </w:r>
      <w:r w:rsidRPr="00DB564C">
        <w:rPr>
          <w:rFonts w:ascii="Times New Roman" w:eastAsia="Times New Roman" w:hAnsi="Times New Roman" w:cs="Times New Roman"/>
          <w:color w:val="000000"/>
          <w:sz w:val="28"/>
          <w:szCs w:val="28"/>
        </w:rPr>
        <w:br/>
      </w:r>
      <w:r w:rsidRPr="00DB564C">
        <w:rPr>
          <w:rFonts w:ascii="Times New Roman" w:eastAsia="Times New Roman" w:hAnsi="Times New Roman" w:cs="Times New Roman"/>
          <w:color w:val="000000"/>
          <w:sz w:val="28"/>
          <w:szCs w:val="28"/>
        </w:rPr>
        <w:br/>
        <w:t xml:space="preserve">«Канатоходец» - положите на пол верёвку, </w:t>
      </w:r>
      <w:proofErr w:type="gramStart"/>
      <w:r w:rsidRPr="00DB564C">
        <w:rPr>
          <w:rFonts w:ascii="Times New Roman" w:eastAsia="Times New Roman" w:hAnsi="Times New Roman" w:cs="Times New Roman"/>
          <w:color w:val="000000"/>
          <w:sz w:val="28"/>
          <w:szCs w:val="28"/>
        </w:rPr>
        <w:t>предложите ребёнку вообразить себя смелым канатоходцем и пройти по верёвочке ни разу не оступившись</w:t>
      </w:r>
      <w:proofErr w:type="gramEnd"/>
      <w:r w:rsidRPr="00DB564C">
        <w:rPr>
          <w:rFonts w:ascii="Times New Roman" w:eastAsia="Times New Roman" w:hAnsi="Times New Roman" w:cs="Times New Roman"/>
          <w:color w:val="000000"/>
          <w:sz w:val="28"/>
          <w:szCs w:val="28"/>
        </w:rPr>
        <w:t xml:space="preserve"> и не упав, ставя ножку за ножкой. Затем канатоходец учится проходить канат задом наперёд, боком. Позже можно класть верёвку не по прямой линии, а зигзагом или волной.</w:t>
      </w:r>
      <w:r w:rsidRPr="00DB564C">
        <w:rPr>
          <w:rFonts w:ascii="Times New Roman" w:eastAsia="Times New Roman" w:hAnsi="Times New Roman" w:cs="Times New Roman"/>
          <w:color w:val="000000"/>
          <w:sz w:val="28"/>
          <w:szCs w:val="28"/>
        </w:rPr>
        <w:br/>
      </w:r>
      <w:r w:rsidRPr="00DB564C">
        <w:rPr>
          <w:rFonts w:ascii="Times New Roman" w:eastAsia="Times New Roman" w:hAnsi="Times New Roman" w:cs="Times New Roman"/>
          <w:color w:val="000000"/>
          <w:sz w:val="28"/>
          <w:szCs w:val="28"/>
        </w:rPr>
        <w:br/>
      </w:r>
      <w:proofErr w:type="gramStart"/>
      <w:r w:rsidRPr="00DB564C">
        <w:rPr>
          <w:rFonts w:ascii="Times New Roman" w:eastAsia="Times New Roman" w:hAnsi="Times New Roman" w:cs="Times New Roman"/>
          <w:color w:val="000000"/>
          <w:sz w:val="28"/>
          <w:szCs w:val="28"/>
        </w:rPr>
        <w:t>«Полосы препятствий» - создайте такую полосу, используя верёвки, коробки, мебель, игрушки, для того, чтобы ребёнку нужно было преодолевать препятствия, проползая под различными предметами, переступая, обходя, скатываясь, перепрыгивая и т.д.</w:t>
      </w:r>
      <w:proofErr w:type="gramEnd"/>
      <w:r w:rsidRPr="00DB564C">
        <w:rPr>
          <w:rFonts w:ascii="Times New Roman" w:eastAsia="Times New Roman" w:hAnsi="Times New Roman" w:cs="Times New Roman"/>
          <w:color w:val="000000"/>
          <w:sz w:val="28"/>
          <w:szCs w:val="28"/>
        </w:rPr>
        <w:t xml:space="preserve"> Используйте разные предметы и предлагайте малышу разные способы движения.</w:t>
      </w:r>
      <w:r w:rsidRPr="00DB564C">
        <w:rPr>
          <w:rFonts w:ascii="Times New Roman" w:eastAsia="Times New Roman" w:hAnsi="Times New Roman" w:cs="Times New Roman"/>
          <w:color w:val="000000"/>
          <w:sz w:val="28"/>
          <w:szCs w:val="28"/>
        </w:rPr>
        <w:br/>
      </w:r>
      <w:r w:rsidRPr="00DB564C">
        <w:rPr>
          <w:rFonts w:ascii="Times New Roman" w:eastAsia="Times New Roman" w:hAnsi="Times New Roman" w:cs="Times New Roman"/>
          <w:color w:val="000000"/>
          <w:sz w:val="28"/>
          <w:szCs w:val="28"/>
        </w:rPr>
        <w:br/>
        <w:t xml:space="preserve">Помогайте ребёнку разделять новую деятельность на небольшие, понятные этапы. При необходимости покажите, расскажите и помогите, но </w:t>
      </w:r>
      <w:proofErr w:type="gramStart"/>
      <w:r w:rsidRPr="00DB564C">
        <w:rPr>
          <w:rFonts w:ascii="Times New Roman" w:eastAsia="Times New Roman" w:hAnsi="Times New Roman" w:cs="Times New Roman"/>
          <w:color w:val="000000"/>
          <w:sz w:val="28"/>
          <w:szCs w:val="28"/>
        </w:rPr>
        <w:t>старайтесь</w:t>
      </w:r>
      <w:proofErr w:type="gramEnd"/>
      <w:r w:rsidRPr="00DB564C">
        <w:rPr>
          <w:rFonts w:ascii="Times New Roman" w:eastAsia="Times New Roman" w:hAnsi="Times New Roman" w:cs="Times New Roman"/>
          <w:color w:val="000000"/>
          <w:sz w:val="28"/>
          <w:szCs w:val="28"/>
        </w:rPr>
        <w:t xml:space="preserve"> чтобы ваша помощь была минимальна</w:t>
      </w:r>
    </w:p>
    <w:p w:rsidR="00935FC4" w:rsidRPr="00935FC4" w:rsidRDefault="00DB564C" w:rsidP="00DB564C">
      <w:pPr>
        <w:rPr>
          <w:rFonts w:ascii="Times New Roman" w:hAnsi="Times New Roman" w:cs="Times New Roman"/>
          <w:i/>
          <w:sz w:val="28"/>
          <w:szCs w:val="28"/>
        </w:rPr>
      </w:pPr>
      <w:r w:rsidRPr="00DB564C">
        <w:rPr>
          <w:rFonts w:ascii="Times New Roman" w:eastAsia="Times New Roman" w:hAnsi="Times New Roman" w:cs="Times New Roman"/>
          <w:color w:val="000000"/>
          <w:sz w:val="28"/>
          <w:szCs w:val="28"/>
        </w:rPr>
        <w:br/>
      </w:r>
      <w:r w:rsidR="00935FC4" w:rsidRPr="00935FC4">
        <w:rPr>
          <w:rFonts w:ascii="Times New Roman" w:hAnsi="Times New Roman" w:cs="Times New Roman"/>
          <w:i/>
          <w:sz w:val="28"/>
          <w:szCs w:val="28"/>
        </w:rPr>
        <w:t>Автор: детский психолог, руководитель инклюзивного проекта «Мужская школа» Дмитрий Корнилов.</w:t>
      </w:r>
    </w:p>
    <w:p w:rsidR="004655A8" w:rsidRPr="00935FC4" w:rsidRDefault="00935FC4" w:rsidP="00935FC4">
      <w:pPr>
        <w:tabs>
          <w:tab w:val="left" w:pos="7148"/>
        </w:tabs>
        <w:rPr>
          <w:rFonts w:ascii="Times New Roman" w:hAnsi="Times New Roman" w:cs="Times New Roman"/>
          <w:sz w:val="28"/>
          <w:szCs w:val="28"/>
        </w:rPr>
      </w:pPr>
      <w:r>
        <w:rPr>
          <w:rFonts w:ascii="Times New Roman" w:hAnsi="Times New Roman" w:cs="Times New Roman"/>
          <w:sz w:val="28"/>
          <w:szCs w:val="28"/>
        </w:rPr>
        <w:tab/>
      </w:r>
    </w:p>
    <w:sectPr w:rsidR="004655A8" w:rsidRPr="00935FC4" w:rsidSect="00DB1A4B">
      <w:pgSz w:w="11906" w:h="16838"/>
      <w:pgMar w:top="1440" w:right="1080" w:bottom="1440" w:left="1080" w:header="708" w:footer="708" w:gutter="0"/>
      <w:pgBorders w:offsetFrom="page">
        <w:top w:val="thinThickThinMediumGap" w:sz="24" w:space="24" w:color="1F497D" w:themeColor="text2"/>
        <w:left w:val="thinThickThinMediumGap" w:sz="24" w:space="24" w:color="1F497D" w:themeColor="text2"/>
        <w:bottom w:val="thinThickThinMediumGap" w:sz="24" w:space="24" w:color="1F497D" w:themeColor="text2"/>
        <w:right w:val="thinThickThinMediumGap" w:sz="2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622C9"/>
    <w:multiLevelType w:val="hybridMultilevel"/>
    <w:tmpl w:val="D63EB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DB1A4B"/>
    <w:rsid w:val="000409FC"/>
    <w:rsid w:val="000E4D77"/>
    <w:rsid w:val="0012665B"/>
    <w:rsid w:val="00163A1D"/>
    <w:rsid w:val="00407A2D"/>
    <w:rsid w:val="004655A8"/>
    <w:rsid w:val="00472EE5"/>
    <w:rsid w:val="004A09A3"/>
    <w:rsid w:val="00577623"/>
    <w:rsid w:val="005812E4"/>
    <w:rsid w:val="006A3DF0"/>
    <w:rsid w:val="006F279E"/>
    <w:rsid w:val="00935FC4"/>
    <w:rsid w:val="009B2A01"/>
    <w:rsid w:val="00A57478"/>
    <w:rsid w:val="00B46FB4"/>
    <w:rsid w:val="00BB229A"/>
    <w:rsid w:val="00BD73FD"/>
    <w:rsid w:val="00DB1A4B"/>
    <w:rsid w:val="00DB564C"/>
    <w:rsid w:val="00DE5170"/>
    <w:rsid w:val="00F10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BD73FD"/>
  </w:style>
  <w:style w:type="character" w:customStyle="1" w:styleId="c2">
    <w:name w:val="c2"/>
    <w:basedOn w:val="a0"/>
    <w:rsid w:val="00BD73FD"/>
  </w:style>
  <w:style w:type="paragraph" w:styleId="a3">
    <w:name w:val="Normal (Web)"/>
    <w:basedOn w:val="a"/>
    <w:uiPriority w:val="99"/>
    <w:semiHidden/>
    <w:unhideWhenUsed/>
    <w:rsid w:val="000409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E4D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4D77"/>
    <w:rPr>
      <w:rFonts w:ascii="Tahoma" w:hAnsi="Tahoma" w:cs="Tahoma"/>
      <w:sz w:val="16"/>
      <w:szCs w:val="16"/>
    </w:rPr>
  </w:style>
  <w:style w:type="paragraph" w:styleId="a6">
    <w:name w:val="List Paragraph"/>
    <w:basedOn w:val="a"/>
    <w:uiPriority w:val="34"/>
    <w:qFormat/>
    <w:rsid w:val="00F108BA"/>
    <w:pPr>
      <w:ind w:left="720"/>
      <w:contextualSpacing/>
    </w:pPr>
  </w:style>
</w:styles>
</file>

<file path=word/webSettings.xml><?xml version="1.0" encoding="utf-8"?>
<w:webSettings xmlns:r="http://schemas.openxmlformats.org/officeDocument/2006/relationships" xmlns:w="http://schemas.openxmlformats.org/wordprocessingml/2006/main">
  <w:divs>
    <w:div w:id="188686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14</cp:revision>
  <dcterms:created xsi:type="dcterms:W3CDTF">2021-03-01T14:20:00Z</dcterms:created>
  <dcterms:modified xsi:type="dcterms:W3CDTF">2021-11-18T08:01:00Z</dcterms:modified>
</cp:coreProperties>
</file>