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A5C" w:rsidRDefault="00284A5C" w:rsidP="00284A5C">
      <w:pPr>
        <w:spacing w:after="0" w:line="360" w:lineRule="auto"/>
        <w:ind w:right="139" w:firstLine="426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284A5C" w:rsidRDefault="00284A5C" w:rsidP="00284A5C">
      <w:pPr>
        <w:spacing w:after="0" w:line="360" w:lineRule="auto"/>
        <w:ind w:right="139" w:firstLine="426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284A5C" w:rsidRDefault="00284A5C" w:rsidP="00284A5C">
      <w:pPr>
        <w:spacing w:after="0" w:line="360" w:lineRule="auto"/>
        <w:ind w:right="139" w:firstLine="426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284A5C" w:rsidRDefault="00284A5C" w:rsidP="00284A5C">
      <w:pPr>
        <w:spacing w:after="0" w:line="360" w:lineRule="auto"/>
        <w:ind w:right="139" w:firstLine="426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284A5C" w:rsidRDefault="00284A5C" w:rsidP="00284A5C">
      <w:pPr>
        <w:spacing w:after="0" w:line="360" w:lineRule="auto"/>
        <w:ind w:right="139" w:firstLine="426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284A5C" w:rsidRDefault="00284A5C" w:rsidP="00284A5C">
      <w:pPr>
        <w:spacing w:after="0" w:line="360" w:lineRule="auto"/>
        <w:ind w:right="139" w:firstLine="426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284A5C" w:rsidRDefault="00284A5C" w:rsidP="00284A5C">
      <w:pPr>
        <w:spacing w:after="0" w:line="360" w:lineRule="auto"/>
        <w:ind w:right="139" w:firstLine="426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284A5C" w:rsidRDefault="00284A5C" w:rsidP="00284A5C">
      <w:pPr>
        <w:spacing w:after="0" w:line="360" w:lineRule="auto"/>
        <w:ind w:right="139" w:firstLine="426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284A5C" w:rsidRDefault="00284A5C" w:rsidP="00284A5C">
      <w:pPr>
        <w:spacing w:after="0" w:line="360" w:lineRule="auto"/>
        <w:ind w:right="139" w:firstLine="426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284A5C" w:rsidRPr="00284A5C" w:rsidRDefault="00284A5C" w:rsidP="00284A5C">
      <w:pPr>
        <w:spacing w:after="0" w:line="360" w:lineRule="auto"/>
        <w:ind w:right="139" w:firstLine="426"/>
        <w:jc w:val="center"/>
        <w:outlineLvl w:val="2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284A5C">
        <w:rPr>
          <w:rFonts w:ascii="Times New Roman" w:eastAsia="Times New Roman" w:hAnsi="Times New Roman" w:cs="Times New Roman"/>
          <w:sz w:val="48"/>
          <w:szCs w:val="48"/>
          <w:lang w:eastAsia="ru-RU"/>
        </w:rPr>
        <w:t>Консультации для родителей</w:t>
      </w:r>
    </w:p>
    <w:p w:rsidR="00284A5C" w:rsidRPr="00284A5C" w:rsidRDefault="00284A5C" w:rsidP="00284A5C">
      <w:pPr>
        <w:spacing w:after="0" w:line="360" w:lineRule="auto"/>
        <w:ind w:right="139" w:firstLine="426"/>
        <w:jc w:val="center"/>
        <w:outlineLvl w:val="2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284A5C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«Капризы и упрямство детей - дошкольников их причины проявление»</w:t>
      </w:r>
    </w:p>
    <w:p w:rsidR="00284A5C" w:rsidRDefault="00284A5C" w:rsidP="00284A5C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4A5C" w:rsidRDefault="00284A5C" w:rsidP="00284A5C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4A5C" w:rsidRDefault="00284A5C" w:rsidP="00284A5C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4A5C" w:rsidRDefault="00284A5C" w:rsidP="00284A5C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4A5C" w:rsidRDefault="00284A5C" w:rsidP="00284A5C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4A5C" w:rsidRDefault="00284A5C" w:rsidP="00284A5C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4A5C" w:rsidRDefault="00284A5C" w:rsidP="00284A5C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4A5C" w:rsidRDefault="00284A5C" w:rsidP="00284A5C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4A5C" w:rsidRDefault="00284A5C" w:rsidP="00284A5C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4A5C" w:rsidRDefault="00284A5C" w:rsidP="00284A5C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4A5C" w:rsidRDefault="00284A5C" w:rsidP="00284A5C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4A5C" w:rsidRDefault="00284A5C" w:rsidP="00284A5C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4A5C" w:rsidRDefault="00284A5C" w:rsidP="00284A5C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4A5C" w:rsidRDefault="00284A5C" w:rsidP="00284A5C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4A5C" w:rsidRDefault="00284A5C" w:rsidP="00284A5C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4A5C" w:rsidRDefault="00284A5C" w:rsidP="00284A5C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4A5C" w:rsidRPr="00284A5C" w:rsidRDefault="00284A5C" w:rsidP="00284A5C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A5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Прежде чем приступить к рассмотрению темы "Капризы, упрямство и способы их преодоления", необходимо определить область этой темы, т.е. поставить её в определённые рамки. Капризы и упрямство рассматриваются как составляющие отклоняющегося поведения, наряду </w:t>
      </w:r>
      <w:proofErr w:type="gramStart"/>
      <w:r w:rsidRPr="00284A5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284A5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84A5C" w:rsidRPr="00284A5C" w:rsidRDefault="00284A5C" w:rsidP="00284A5C">
      <w:pPr>
        <w:numPr>
          <w:ilvl w:val="0"/>
          <w:numId w:val="1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A5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Непослушанием, выражающемся в непослушании и озорстве</w:t>
      </w:r>
    </w:p>
    <w:p w:rsidR="00284A5C" w:rsidRPr="00284A5C" w:rsidRDefault="00284A5C" w:rsidP="00284A5C">
      <w:pPr>
        <w:numPr>
          <w:ilvl w:val="0"/>
          <w:numId w:val="1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A5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Детским негативизмом, т.е. непринятием чего-либо без определённых причин.</w:t>
      </w:r>
    </w:p>
    <w:p w:rsidR="00284A5C" w:rsidRPr="00284A5C" w:rsidRDefault="00284A5C" w:rsidP="00284A5C">
      <w:pPr>
        <w:numPr>
          <w:ilvl w:val="0"/>
          <w:numId w:val="1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A5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Своеволием</w:t>
      </w:r>
    </w:p>
    <w:p w:rsidR="00284A5C" w:rsidRPr="00284A5C" w:rsidRDefault="00284A5C" w:rsidP="00284A5C">
      <w:pPr>
        <w:numPr>
          <w:ilvl w:val="0"/>
          <w:numId w:val="1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A5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Недисциплинированностью</w:t>
      </w:r>
    </w:p>
    <w:p w:rsidR="00284A5C" w:rsidRPr="00284A5C" w:rsidRDefault="00284A5C" w:rsidP="00284A5C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выше</w:t>
      </w:r>
      <w:r w:rsidRPr="00284A5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перечисленные формы отклоняющегося поведения различаются лишь по степени социальной опасности, а также зависят от возрастных и индивидуальных особенностей личности ребёнка.</w:t>
      </w:r>
    </w:p>
    <w:p w:rsidR="00284A5C" w:rsidRPr="00284A5C" w:rsidRDefault="00284A5C" w:rsidP="00284A5C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A5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Понятия "капризы и упрямство" очень родственные и чёткой границы провести между ними нельзя. И способы преодоления капризов и упрямства одинаковы, но об этом позже.</w:t>
      </w:r>
    </w:p>
    <w:p w:rsidR="00284A5C" w:rsidRPr="00284A5C" w:rsidRDefault="00284A5C" w:rsidP="00284A5C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A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УПРЯМСТВО – </w:t>
      </w:r>
      <w:r w:rsidRPr="00284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психологическое состояние, очень близкое </w:t>
      </w:r>
      <w:proofErr w:type="gramStart"/>
      <w:r w:rsidRPr="00284A5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284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негативизму. Это отрицательная особенность поведения человека, выражающаяся в необоснованном и нерациональном противодействии просьбам, советам, требованиям других людей. Вид упорного непослушания, для которого нет видимых мотивов.</w:t>
      </w:r>
    </w:p>
    <w:p w:rsidR="00284A5C" w:rsidRPr="00284A5C" w:rsidRDefault="00284A5C" w:rsidP="00284A5C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A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Проявления упрямства:</w:t>
      </w:r>
    </w:p>
    <w:p w:rsidR="00284A5C" w:rsidRPr="00284A5C" w:rsidRDefault="00284A5C" w:rsidP="00284A5C">
      <w:pPr>
        <w:numPr>
          <w:ilvl w:val="0"/>
          <w:numId w:val="2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A5C">
        <w:rPr>
          <w:rFonts w:ascii="Times New Roman" w:eastAsia="Times New Roman" w:hAnsi="Times New Roman" w:cs="Times New Roman"/>
          <w:sz w:val="28"/>
          <w:szCs w:val="28"/>
          <w:lang w:eastAsia="ru-RU"/>
        </w:rPr>
        <w:t>в желании продолжить начатое действие даже в тех случаях, когда ясно, что оно бессмысленно, не приносит пользы.</w:t>
      </w:r>
    </w:p>
    <w:p w:rsidR="00284A5C" w:rsidRPr="00284A5C" w:rsidRDefault="00284A5C" w:rsidP="00284A5C">
      <w:pPr>
        <w:numPr>
          <w:ilvl w:val="0"/>
          <w:numId w:val="2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A5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выступает как психологическая защита и имеет избирательный характер, т.е. ребёнок понял, что совершил ошибку, но не хочет в это признаваться, и поэтому " стоит на своём".</w:t>
      </w:r>
    </w:p>
    <w:p w:rsidR="00284A5C" w:rsidRPr="00284A5C" w:rsidRDefault="00284A5C" w:rsidP="00284A5C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Упрямство может стать чертой характера, если не принять меры к его преодолению. С течением времени оно порождает детскую лживость, может привести к расстройству нервной системы, неврозам, раздражительности. </w:t>
      </w:r>
      <w:proofErr w:type="gramStart"/>
      <w:r w:rsidRPr="00284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такие проявления, ещё в дошкольном возрасте, из реактивных состояний </w:t>
      </w:r>
      <w:r w:rsidRPr="00284A5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переходят в хронические, то возникает начальная стадия педагогической запущенности.</w:t>
      </w:r>
      <w:proofErr w:type="gramEnd"/>
    </w:p>
    <w:p w:rsidR="00284A5C" w:rsidRPr="00284A5C" w:rsidRDefault="00284A5C" w:rsidP="00284A5C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A5C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капризах мы не будем много говорить, т.к. вся информация во многом пересекается с вышесказанным.</w:t>
      </w:r>
    </w:p>
    <w:p w:rsidR="00284A5C" w:rsidRPr="00284A5C" w:rsidRDefault="00284A5C" w:rsidP="00284A5C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A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КАПРИЗЫ - </w:t>
      </w:r>
      <w:r w:rsidRPr="00284A5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действия, которые лишены разумного основания, т.е. " Я так хочу и всё!!!". Они вызываются слабостью ребёнка и в определённой степени тоже выступают как форма самозащиты.</w:t>
      </w:r>
    </w:p>
    <w:p w:rsidR="00284A5C" w:rsidRPr="00284A5C" w:rsidRDefault="00284A5C" w:rsidP="00284A5C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A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Проявления капризов:</w:t>
      </w:r>
    </w:p>
    <w:p w:rsidR="00284A5C" w:rsidRPr="00284A5C" w:rsidRDefault="00284A5C" w:rsidP="00284A5C">
      <w:pPr>
        <w:numPr>
          <w:ilvl w:val="0"/>
          <w:numId w:val="3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A5C">
        <w:rPr>
          <w:rFonts w:ascii="Times New Roman" w:eastAsia="Times New Roman" w:hAnsi="Times New Roman" w:cs="Times New Roman"/>
          <w:sz w:val="28"/>
          <w:szCs w:val="28"/>
          <w:lang w:eastAsia="ru-RU"/>
        </w:rPr>
        <w:t>в желании продолжить начатое действие даже в тех случаях, когда ясно, что оно бессмысленно, не приносит пользы.</w:t>
      </w:r>
    </w:p>
    <w:p w:rsidR="00284A5C" w:rsidRPr="00284A5C" w:rsidRDefault="00284A5C" w:rsidP="00284A5C">
      <w:pPr>
        <w:numPr>
          <w:ilvl w:val="0"/>
          <w:numId w:val="3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A5C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недовольстве, раздражительности, плаче.</w:t>
      </w:r>
    </w:p>
    <w:p w:rsidR="00284A5C" w:rsidRPr="00284A5C" w:rsidRDefault="00284A5C" w:rsidP="00284A5C">
      <w:pPr>
        <w:numPr>
          <w:ilvl w:val="0"/>
          <w:numId w:val="3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A5C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двигательном перевозбуждении.</w:t>
      </w:r>
    </w:p>
    <w:p w:rsidR="00284A5C" w:rsidRPr="00284A5C" w:rsidRDefault="00284A5C" w:rsidP="00284A5C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A5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Развитию капризов способствует неокрепшая нервная система.</w:t>
      </w:r>
    </w:p>
    <w:p w:rsidR="00284A5C" w:rsidRPr="00284A5C" w:rsidRDefault="00284A5C" w:rsidP="00284A5C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A5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Что необходимо знать родителям о детском упрямстве и капризности:</w:t>
      </w:r>
    </w:p>
    <w:p w:rsidR="00284A5C" w:rsidRPr="00284A5C" w:rsidRDefault="00284A5C" w:rsidP="00284A5C">
      <w:pPr>
        <w:numPr>
          <w:ilvl w:val="0"/>
          <w:numId w:val="4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A5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 упрямства и капризности начинается примерно с 18 месяцев.</w:t>
      </w:r>
    </w:p>
    <w:p w:rsidR="00284A5C" w:rsidRPr="00284A5C" w:rsidRDefault="00284A5C" w:rsidP="00284A5C">
      <w:pPr>
        <w:numPr>
          <w:ilvl w:val="0"/>
          <w:numId w:val="4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A5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правило, эта фаза заканчивается к 3,5- 4 годам. Случайные приступы</w:t>
      </w:r>
    </w:p>
    <w:p w:rsidR="00284A5C" w:rsidRPr="00284A5C" w:rsidRDefault="00284A5C" w:rsidP="002C5182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упрямства в </w:t>
      </w:r>
      <w:proofErr w:type="gramStart"/>
      <w:r w:rsidRPr="00284A5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старшем</w:t>
      </w:r>
      <w:proofErr w:type="gramEnd"/>
      <w:r w:rsidRPr="00284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возрасте – тоже вещь вполне нормальная.</w:t>
      </w:r>
    </w:p>
    <w:p w:rsidR="00284A5C" w:rsidRPr="00284A5C" w:rsidRDefault="00284A5C" w:rsidP="00284A5C">
      <w:pPr>
        <w:numPr>
          <w:ilvl w:val="0"/>
          <w:numId w:val="4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A5C">
        <w:rPr>
          <w:rFonts w:ascii="Times New Roman" w:eastAsia="Times New Roman" w:hAnsi="Times New Roman" w:cs="Times New Roman"/>
          <w:sz w:val="28"/>
          <w:szCs w:val="28"/>
          <w:lang w:eastAsia="ru-RU"/>
        </w:rPr>
        <w:t>Пик упрямства приходится на 2,5- 3 года жизни.</w:t>
      </w:r>
    </w:p>
    <w:p w:rsidR="00284A5C" w:rsidRPr="00284A5C" w:rsidRDefault="00284A5C" w:rsidP="00284A5C">
      <w:pPr>
        <w:numPr>
          <w:ilvl w:val="0"/>
          <w:numId w:val="4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A5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Мальчики упрямятся сильнее, чем девочки.</w:t>
      </w:r>
    </w:p>
    <w:p w:rsidR="00284A5C" w:rsidRPr="00284A5C" w:rsidRDefault="00284A5C" w:rsidP="00284A5C">
      <w:pPr>
        <w:numPr>
          <w:ilvl w:val="0"/>
          <w:numId w:val="4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A5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Девочки капризничают чаще, чем мальчики.</w:t>
      </w:r>
    </w:p>
    <w:p w:rsidR="00284A5C" w:rsidRPr="00284A5C" w:rsidRDefault="00284A5C" w:rsidP="00284A5C">
      <w:pPr>
        <w:numPr>
          <w:ilvl w:val="0"/>
          <w:numId w:val="4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A5C">
        <w:rPr>
          <w:rFonts w:ascii="Times New Roman" w:eastAsia="Times New Roman" w:hAnsi="Times New Roman" w:cs="Times New Roman"/>
          <w:sz w:val="28"/>
          <w:szCs w:val="28"/>
          <w:lang w:eastAsia="ru-RU"/>
        </w:rPr>
        <w:t>В кризисный период приступы упрямства и капризности случаются у детей по 5 раз в день. У некоторых детей – до 19 раз!</w:t>
      </w:r>
    </w:p>
    <w:p w:rsidR="00284A5C" w:rsidRPr="00284A5C" w:rsidRDefault="00284A5C" w:rsidP="00284A5C">
      <w:pPr>
        <w:numPr>
          <w:ilvl w:val="0"/>
          <w:numId w:val="4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A5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дети по достижению 4 лет всё ещё продолжают часто упрямиться и капризничать, то, вероятнее всего речь идёт о " фиксированном упрямстве", истеричности, как удобных способах манипулирования ребёнком своими родителями. Чаще всего это результат соглашательского поведения родителей, поддавшихся нажиму со стороны ребёнка, нередко ради своего спокойствия.</w:t>
      </w:r>
    </w:p>
    <w:p w:rsidR="002C5182" w:rsidRDefault="002C5182" w:rsidP="00284A5C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2C5182" w:rsidRDefault="002C5182" w:rsidP="00284A5C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2C5182" w:rsidRDefault="002C5182" w:rsidP="00284A5C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2C5182" w:rsidRDefault="00284A5C" w:rsidP="002C5182">
      <w:pPr>
        <w:spacing w:after="0" w:line="360" w:lineRule="auto"/>
        <w:ind w:firstLine="426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284A5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Что могут сделать родители для преодоления упрямства и капризности</w:t>
      </w:r>
    </w:p>
    <w:p w:rsidR="00284A5C" w:rsidRPr="00284A5C" w:rsidRDefault="00284A5C" w:rsidP="002C5182">
      <w:pPr>
        <w:spacing w:after="0" w:line="36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A5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 детей:</w:t>
      </w:r>
    </w:p>
    <w:p w:rsidR="00284A5C" w:rsidRPr="00284A5C" w:rsidRDefault="00284A5C" w:rsidP="00284A5C">
      <w:pPr>
        <w:numPr>
          <w:ilvl w:val="0"/>
          <w:numId w:val="5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A5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предавайте большого значения упрямству и капризности. Примите к сведению приступ, но не очень волнуйтесь за ребёнка.</w:t>
      </w:r>
    </w:p>
    <w:p w:rsidR="00284A5C" w:rsidRPr="00284A5C" w:rsidRDefault="00284A5C" w:rsidP="00284A5C">
      <w:pPr>
        <w:numPr>
          <w:ilvl w:val="0"/>
          <w:numId w:val="5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A5C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приступа оставайтесь рядом, дайте ему почувствовать, что вы его  понимаете.</w:t>
      </w:r>
    </w:p>
    <w:p w:rsidR="00284A5C" w:rsidRPr="00284A5C" w:rsidRDefault="00284A5C" w:rsidP="00284A5C">
      <w:pPr>
        <w:numPr>
          <w:ilvl w:val="0"/>
          <w:numId w:val="5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A5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пытайтесь в это время что-либо внушать своему ребёнку – это бесполезно. Ругань не имеет смысла, шлепки ещё сильнее его возбуждают.</w:t>
      </w:r>
    </w:p>
    <w:p w:rsidR="00284A5C" w:rsidRPr="00284A5C" w:rsidRDefault="00284A5C" w:rsidP="00284A5C">
      <w:pPr>
        <w:numPr>
          <w:ilvl w:val="0"/>
          <w:numId w:val="5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A5C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Будьте в поведении с ребёнком настойчивы, если сказали "нет", оставайтесь и дальше при этом мнении.</w:t>
      </w:r>
    </w:p>
    <w:p w:rsidR="00284A5C" w:rsidRPr="00284A5C" w:rsidRDefault="00284A5C" w:rsidP="00284A5C">
      <w:pPr>
        <w:numPr>
          <w:ilvl w:val="0"/>
          <w:numId w:val="5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A5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сдавайтесь даже тогда, когда приступ ребёнка протекает в общественном месте. Чаще всего помогает только одно – взять его за руку и увести.</w:t>
      </w:r>
    </w:p>
    <w:p w:rsidR="00284A5C" w:rsidRPr="00284A5C" w:rsidRDefault="00284A5C" w:rsidP="00284A5C">
      <w:pPr>
        <w:numPr>
          <w:ilvl w:val="0"/>
          <w:numId w:val="5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Истеричность и капризность требует зрителей, не прибегайте к помощи посторонних: "Посмотрите, какая плохая девочка, </w:t>
      </w:r>
      <w:proofErr w:type="spellStart"/>
      <w:r w:rsidRPr="00284A5C">
        <w:rPr>
          <w:rFonts w:ascii="Times New Roman" w:eastAsia="Times New Roman" w:hAnsi="Times New Roman" w:cs="Times New Roman"/>
          <w:sz w:val="28"/>
          <w:szCs w:val="28"/>
          <w:lang w:eastAsia="ru-RU"/>
        </w:rPr>
        <w:t>ай-яй-яй</w:t>
      </w:r>
      <w:proofErr w:type="spellEnd"/>
      <w:r w:rsidRPr="00284A5C">
        <w:rPr>
          <w:rFonts w:ascii="Times New Roman" w:eastAsia="Times New Roman" w:hAnsi="Times New Roman" w:cs="Times New Roman"/>
          <w:sz w:val="28"/>
          <w:szCs w:val="28"/>
          <w:lang w:eastAsia="ru-RU"/>
        </w:rPr>
        <w:t>!". Ребёнку только этого и нужно.</w:t>
      </w:r>
    </w:p>
    <w:p w:rsidR="00284A5C" w:rsidRPr="00284A5C" w:rsidRDefault="00284A5C" w:rsidP="00284A5C">
      <w:pPr>
        <w:numPr>
          <w:ilvl w:val="0"/>
          <w:numId w:val="5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A5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Постарайтесь схитрить: "Ох, какая у меня есть интересная игрушка (книжка, штучка)!". Подобные отвлекающие манёвры заинтересуют капризулю и он успокоится.</w:t>
      </w:r>
    </w:p>
    <w:p w:rsidR="00284A5C" w:rsidRPr="00284A5C" w:rsidRDefault="00284A5C" w:rsidP="00284A5C">
      <w:pPr>
        <w:numPr>
          <w:ilvl w:val="0"/>
          <w:numId w:val="5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A5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Исключите из арсенала грубый тон, резкость, стремление " сломить силой авторитета".</w:t>
      </w:r>
    </w:p>
    <w:p w:rsidR="00284A5C" w:rsidRPr="00284A5C" w:rsidRDefault="00284A5C" w:rsidP="00284A5C">
      <w:pPr>
        <w:numPr>
          <w:ilvl w:val="0"/>
          <w:numId w:val="5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A5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Спокойный тон общения, без раздражительности.</w:t>
      </w:r>
    </w:p>
    <w:p w:rsidR="00284A5C" w:rsidRPr="00284A5C" w:rsidRDefault="00284A5C" w:rsidP="00284A5C">
      <w:pPr>
        <w:numPr>
          <w:ilvl w:val="0"/>
          <w:numId w:val="5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A5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Уступки имеют место быть, если они педагогически целесообразны, оправданы логикой воспитательного процесса.</w:t>
      </w:r>
    </w:p>
    <w:p w:rsidR="00284A5C" w:rsidRPr="00284A5C" w:rsidRDefault="00284A5C" w:rsidP="00284A5C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A5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моменты очень важны в предупреждении и в борьбе с упрямством и капризами. Речь пойдёт о гуманизации отношений между родителями и детьми, а именно о том, в каких случаях ребёнка нельзя наказывать и ругать, когда можно и нужно хвалить:</w:t>
      </w:r>
    </w:p>
    <w:p w:rsidR="002C5182" w:rsidRDefault="002C5182" w:rsidP="00284A5C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C5182" w:rsidRDefault="002C5182" w:rsidP="00284A5C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C5182" w:rsidRDefault="002C5182" w:rsidP="00284A5C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84A5C" w:rsidRPr="00284A5C" w:rsidRDefault="00284A5C" w:rsidP="00284A5C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A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НЕЛЬЗЯ ХВАЛИТЬ ЗА ТО, ЧТО:</w:t>
      </w:r>
    </w:p>
    <w:p w:rsidR="00284A5C" w:rsidRPr="00284A5C" w:rsidRDefault="00284A5C" w:rsidP="00284A5C">
      <w:pPr>
        <w:numPr>
          <w:ilvl w:val="0"/>
          <w:numId w:val="6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A5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достигнуто не своим трудом.</w:t>
      </w:r>
    </w:p>
    <w:p w:rsidR="00284A5C" w:rsidRPr="00284A5C" w:rsidRDefault="00284A5C" w:rsidP="00284A5C">
      <w:pPr>
        <w:numPr>
          <w:ilvl w:val="0"/>
          <w:numId w:val="6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84A5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284A5C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подлежит похвале (красота, сила, ловкость, ум).</w:t>
      </w:r>
    </w:p>
    <w:p w:rsidR="00284A5C" w:rsidRPr="00284A5C" w:rsidRDefault="00284A5C" w:rsidP="00284A5C">
      <w:pPr>
        <w:numPr>
          <w:ilvl w:val="0"/>
          <w:numId w:val="6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A5C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жалости или желания понравиться.</w:t>
      </w:r>
    </w:p>
    <w:p w:rsidR="00284A5C" w:rsidRPr="00284A5C" w:rsidRDefault="00284A5C" w:rsidP="00284A5C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A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НАДО ХВАЛИТЬ:</w:t>
      </w:r>
    </w:p>
    <w:p w:rsidR="00284A5C" w:rsidRPr="00284A5C" w:rsidRDefault="00284A5C" w:rsidP="00284A5C">
      <w:pPr>
        <w:numPr>
          <w:ilvl w:val="0"/>
          <w:numId w:val="7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A5C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поступок, за свершившееся действие.</w:t>
      </w:r>
    </w:p>
    <w:p w:rsidR="00284A5C" w:rsidRPr="00284A5C" w:rsidRDefault="00284A5C" w:rsidP="00284A5C">
      <w:pPr>
        <w:numPr>
          <w:ilvl w:val="0"/>
          <w:numId w:val="7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84A5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284A5C">
        <w:rPr>
          <w:rFonts w:ascii="Times New Roman" w:eastAsia="Times New Roman" w:hAnsi="Times New Roman" w:cs="Times New Roman"/>
          <w:sz w:val="28"/>
          <w:szCs w:val="28"/>
          <w:lang w:eastAsia="ru-RU"/>
        </w:rPr>
        <w:t>ачинать сотрудничать с ребёнком всегда с похвалы, одобрения.</w:t>
      </w:r>
    </w:p>
    <w:p w:rsidR="00284A5C" w:rsidRPr="00284A5C" w:rsidRDefault="00284A5C" w:rsidP="00284A5C">
      <w:pPr>
        <w:numPr>
          <w:ilvl w:val="0"/>
          <w:numId w:val="7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A5C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важно похвалить ребёнка с утра, как можно раньше и на ночь тоже.</w:t>
      </w:r>
    </w:p>
    <w:p w:rsidR="00284A5C" w:rsidRPr="00284A5C" w:rsidRDefault="00284A5C" w:rsidP="00284A5C">
      <w:pPr>
        <w:numPr>
          <w:ilvl w:val="0"/>
          <w:numId w:val="7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A5C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хвалить не хваля (</w:t>
      </w:r>
      <w:r w:rsidRPr="00284A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пример:</w:t>
      </w:r>
      <w:r w:rsidRPr="00284A5C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попросить о помощи, совет, как у взрослого). О наказаниях необходимо остановиться более подробно.</w:t>
      </w:r>
    </w:p>
    <w:p w:rsidR="00284A5C" w:rsidRPr="00284A5C" w:rsidRDefault="00284A5C" w:rsidP="00284A5C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A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1. НЕЛЬЗЯ НАКАЗЫВАТЬ И РУГАТЬ КОГДА:</w:t>
      </w:r>
    </w:p>
    <w:p w:rsidR="00284A5C" w:rsidRPr="00284A5C" w:rsidRDefault="00284A5C" w:rsidP="00284A5C">
      <w:pPr>
        <w:numPr>
          <w:ilvl w:val="0"/>
          <w:numId w:val="8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A5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ребёнок болен, испытывает недомогание или оправился после болезни т.к. в это время психика ребёнка уязвима и реакция непредсказуема.</w:t>
      </w:r>
    </w:p>
    <w:p w:rsidR="00284A5C" w:rsidRPr="00284A5C" w:rsidRDefault="00284A5C" w:rsidP="00284A5C">
      <w:pPr>
        <w:numPr>
          <w:ilvl w:val="0"/>
          <w:numId w:val="8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A5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ребёнок ест, сразу после сна и перед сном.</w:t>
      </w:r>
    </w:p>
    <w:p w:rsidR="00284A5C" w:rsidRPr="00284A5C" w:rsidRDefault="00284A5C" w:rsidP="00284A5C">
      <w:pPr>
        <w:numPr>
          <w:ilvl w:val="0"/>
          <w:numId w:val="8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A5C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всех случаях, когда что-то не получается (</w:t>
      </w:r>
      <w:r w:rsidRPr="00284A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пример: </w:t>
      </w:r>
      <w:r w:rsidRPr="00284A5C">
        <w:rPr>
          <w:rFonts w:ascii="Times New Roman" w:eastAsia="Times New Roman" w:hAnsi="Times New Roman" w:cs="Times New Roman"/>
          <w:sz w:val="28"/>
          <w:szCs w:val="28"/>
          <w:lang w:eastAsia="ru-RU"/>
        </w:rPr>
        <w:t> когда вы торопитесь, а ребёнок не может завязать шнурки).</w:t>
      </w:r>
    </w:p>
    <w:p w:rsidR="00284A5C" w:rsidRPr="00284A5C" w:rsidRDefault="00284A5C" w:rsidP="00284A5C">
      <w:pPr>
        <w:numPr>
          <w:ilvl w:val="0"/>
          <w:numId w:val="8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A5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физической или душевной травмы (</w:t>
      </w:r>
      <w:r w:rsidRPr="00284A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пример:</w:t>
      </w:r>
      <w:r w:rsidRPr="00284A5C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ребёнок упал, вы ругаете за это, считая, что он виноват).</w:t>
      </w:r>
    </w:p>
    <w:p w:rsidR="00284A5C" w:rsidRPr="00284A5C" w:rsidRDefault="00284A5C" w:rsidP="00284A5C">
      <w:pPr>
        <w:numPr>
          <w:ilvl w:val="0"/>
          <w:numId w:val="8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A5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ребёнок не справился со страхом, невнимательностью, подвижностью и т.д., но очень старался.</w:t>
      </w:r>
    </w:p>
    <w:p w:rsidR="00284A5C" w:rsidRPr="00284A5C" w:rsidRDefault="00284A5C" w:rsidP="00284A5C">
      <w:pPr>
        <w:numPr>
          <w:ilvl w:val="0"/>
          <w:numId w:val="8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A5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внутренние мотивы его поступка вам не понятны.</w:t>
      </w:r>
    </w:p>
    <w:p w:rsidR="00284A5C" w:rsidRPr="00284A5C" w:rsidRDefault="00284A5C" w:rsidP="00284A5C">
      <w:pPr>
        <w:numPr>
          <w:ilvl w:val="0"/>
          <w:numId w:val="8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A5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вы сами не в себе.</w:t>
      </w:r>
    </w:p>
    <w:p w:rsidR="00284A5C" w:rsidRPr="00284A5C" w:rsidRDefault="00284A5C" w:rsidP="00284A5C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A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 ПРАВИЛ НАКАЗАНИЯ:</w:t>
      </w:r>
    </w:p>
    <w:p w:rsidR="00284A5C" w:rsidRPr="00284A5C" w:rsidRDefault="00284A5C" w:rsidP="00284A5C">
      <w:pPr>
        <w:numPr>
          <w:ilvl w:val="0"/>
          <w:numId w:val="9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A5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наказание не должно вредить здоровью.</w:t>
      </w:r>
    </w:p>
    <w:p w:rsidR="00284A5C" w:rsidRPr="00284A5C" w:rsidRDefault="00284A5C" w:rsidP="00284A5C">
      <w:pPr>
        <w:numPr>
          <w:ilvl w:val="0"/>
          <w:numId w:val="9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84A5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есть сомнения, то лучше не наказывать (пример: вы не уверены, что проступок совершил именно ваш ребёнок, или вы сомневаетесь в том</w:t>
      </w:r>
      <w:r w:rsidR="002C518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84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совершённое действие вообще достойно наказания, т.е. наказывать "на всякий случай" нельзя.</w:t>
      </w:r>
      <w:proofErr w:type="gramEnd"/>
    </w:p>
    <w:p w:rsidR="00284A5C" w:rsidRPr="00284A5C" w:rsidRDefault="00284A5C" w:rsidP="00284A5C">
      <w:pPr>
        <w:numPr>
          <w:ilvl w:val="0"/>
          <w:numId w:val="9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A5C">
        <w:rPr>
          <w:rFonts w:ascii="Times New Roman" w:eastAsia="Times New Roman" w:hAnsi="Times New Roman" w:cs="Times New Roman"/>
          <w:sz w:val="28"/>
          <w:szCs w:val="28"/>
          <w:lang w:eastAsia="ru-RU"/>
        </w:rPr>
        <w:t>за 1 проступок – одно наказание (нельзя припоминать старые грехи).</w:t>
      </w:r>
    </w:p>
    <w:p w:rsidR="00284A5C" w:rsidRPr="00284A5C" w:rsidRDefault="00284A5C" w:rsidP="00284A5C">
      <w:pPr>
        <w:numPr>
          <w:ilvl w:val="0"/>
          <w:numId w:val="9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A5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лучше не наказывать, чем наказывать с опозданием.</w:t>
      </w:r>
    </w:p>
    <w:p w:rsidR="00284A5C" w:rsidRPr="00284A5C" w:rsidRDefault="00284A5C" w:rsidP="00284A5C">
      <w:pPr>
        <w:numPr>
          <w:ilvl w:val="0"/>
          <w:numId w:val="9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A5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 наказывать и вскоре прощать.</w:t>
      </w:r>
    </w:p>
    <w:p w:rsidR="00284A5C" w:rsidRPr="00284A5C" w:rsidRDefault="00284A5C" w:rsidP="00284A5C">
      <w:pPr>
        <w:numPr>
          <w:ilvl w:val="0"/>
          <w:numId w:val="9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A5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ребёнок считает, что вы несправедливы, то не будет эффекта, поэтому важно объяснить ребенку, за что и почему он наказан.</w:t>
      </w:r>
    </w:p>
    <w:p w:rsidR="00284A5C" w:rsidRPr="00284A5C" w:rsidRDefault="00284A5C" w:rsidP="00284A5C">
      <w:pPr>
        <w:numPr>
          <w:ilvl w:val="0"/>
          <w:numId w:val="9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A5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ребёнок не должен бояться наказания.</w:t>
      </w:r>
    </w:p>
    <w:p w:rsidR="00284A5C" w:rsidRPr="00284A5C" w:rsidRDefault="00284A5C" w:rsidP="00284A5C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A5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Конечно, использовать все правила и необходимые условия в своём семейном воспитании очень сложно, но вероятно каждый</w:t>
      </w:r>
      <w:r w:rsidR="002C5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родитель выберет из всего выше</w:t>
      </w:r>
      <w:r w:rsidRPr="00284A5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перечисленного недостающую часть, тем самым, дополнив уже выработанную стратегию воспитания в вашей семье.</w:t>
      </w:r>
    </w:p>
    <w:p w:rsidR="006A6342" w:rsidRPr="00284A5C" w:rsidRDefault="006A6342" w:rsidP="002C5182">
      <w:pPr>
        <w:spacing w:after="0" w:line="360" w:lineRule="auto"/>
        <w:ind w:left="284" w:firstLine="142"/>
        <w:jc w:val="both"/>
        <w:rPr>
          <w:rFonts w:ascii="Times New Roman" w:hAnsi="Times New Roman" w:cs="Times New Roman"/>
          <w:sz w:val="28"/>
          <w:szCs w:val="28"/>
        </w:rPr>
      </w:pPr>
    </w:p>
    <w:sectPr w:rsidR="006A6342" w:rsidRPr="00284A5C" w:rsidSect="002C5182">
      <w:footerReference w:type="default" r:id="rId7"/>
      <w:pgSz w:w="11906" w:h="16838"/>
      <w:pgMar w:top="1134" w:right="991" w:bottom="1134" w:left="1134" w:header="708" w:footer="708" w:gutter="0"/>
      <w:pgBorders w:offsetFrom="page">
        <w:top w:val="confettiStreamers" w:sz="17" w:space="24" w:color="auto"/>
        <w:left w:val="confettiStreamers" w:sz="17" w:space="24" w:color="auto"/>
        <w:bottom w:val="confettiStreamers" w:sz="17" w:space="24" w:color="auto"/>
        <w:right w:val="confettiStreamers" w:sz="17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38CA" w:rsidRDefault="00FC38CA" w:rsidP="00284A5C">
      <w:pPr>
        <w:spacing w:after="0" w:line="240" w:lineRule="auto"/>
      </w:pPr>
      <w:r>
        <w:separator/>
      </w:r>
    </w:p>
  </w:endnote>
  <w:endnote w:type="continuationSeparator" w:id="0">
    <w:p w:rsidR="00FC38CA" w:rsidRDefault="00FC38CA" w:rsidP="00284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10983"/>
      <w:docPartObj>
        <w:docPartGallery w:val="Page Numbers (Bottom of Page)"/>
        <w:docPartUnique/>
      </w:docPartObj>
    </w:sdtPr>
    <w:sdtContent>
      <w:p w:rsidR="00284A5C" w:rsidRPr="00284A5C" w:rsidRDefault="00284A5C">
        <w:pPr>
          <w:pStyle w:val="a6"/>
          <w:jc w:val="right"/>
        </w:pPr>
        <w:fldSimple w:instr=" PAGE   \* MERGEFORMAT ">
          <w:r w:rsidR="002C5182">
            <w:rPr>
              <w:noProof/>
            </w:rPr>
            <w:t>5</w:t>
          </w:r>
        </w:fldSimple>
      </w:p>
    </w:sdtContent>
  </w:sdt>
  <w:p w:rsidR="00284A5C" w:rsidRPr="00284A5C" w:rsidRDefault="00284A5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38CA" w:rsidRDefault="00FC38CA" w:rsidP="00284A5C">
      <w:pPr>
        <w:spacing w:after="0" w:line="240" w:lineRule="auto"/>
      </w:pPr>
      <w:r>
        <w:separator/>
      </w:r>
    </w:p>
  </w:footnote>
  <w:footnote w:type="continuationSeparator" w:id="0">
    <w:p w:rsidR="00FC38CA" w:rsidRDefault="00FC38CA" w:rsidP="00284A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D2F87"/>
    <w:multiLevelType w:val="multilevel"/>
    <w:tmpl w:val="07FCC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7F4844"/>
    <w:multiLevelType w:val="multilevel"/>
    <w:tmpl w:val="57584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695C80"/>
    <w:multiLevelType w:val="multilevel"/>
    <w:tmpl w:val="E32EF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6B6754"/>
    <w:multiLevelType w:val="multilevel"/>
    <w:tmpl w:val="7B4CA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DD77F7"/>
    <w:multiLevelType w:val="multilevel"/>
    <w:tmpl w:val="14FA1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103E12"/>
    <w:multiLevelType w:val="multilevel"/>
    <w:tmpl w:val="E1003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A9663A"/>
    <w:multiLevelType w:val="multilevel"/>
    <w:tmpl w:val="0C44E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DF45269"/>
    <w:multiLevelType w:val="multilevel"/>
    <w:tmpl w:val="B6267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1D235DA"/>
    <w:multiLevelType w:val="multilevel"/>
    <w:tmpl w:val="BD82A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6"/>
  </w:num>
  <w:num w:numId="5">
    <w:abstractNumId w:val="2"/>
  </w:num>
  <w:num w:numId="6">
    <w:abstractNumId w:val="4"/>
  </w:num>
  <w:num w:numId="7">
    <w:abstractNumId w:val="0"/>
  </w:num>
  <w:num w:numId="8">
    <w:abstractNumId w:val="5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4A5C"/>
    <w:rsid w:val="00284A5C"/>
    <w:rsid w:val="002C5182"/>
    <w:rsid w:val="004E3BDE"/>
    <w:rsid w:val="006A6342"/>
    <w:rsid w:val="008D7154"/>
    <w:rsid w:val="0091682D"/>
    <w:rsid w:val="00992E77"/>
    <w:rsid w:val="009A0144"/>
    <w:rsid w:val="00FC3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342"/>
  </w:style>
  <w:style w:type="paragraph" w:styleId="2">
    <w:name w:val="heading 2"/>
    <w:basedOn w:val="a"/>
    <w:link w:val="20"/>
    <w:uiPriority w:val="9"/>
    <w:qFormat/>
    <w:rsid w:val="00284A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84A5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84A5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84A5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84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84A5C"/>
  </w:style>
  <w:style w:type="paragraph" w:styleId="a4">
    <w:name w:val="header"/>
    <w:basedOn w:val="a"/>
    <w:link w:val="a5"/>
    <w:uiPriority w:val="99"/>
    <w:semiHidden/>
    <w:unhideWhenUsed/>
    <w:rsid w:val="00284A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84A5C"/>
  </w:style>
  <w:style w:type="paragraph" w:styleId="a6">
    <w:name w:val="footer"/>
    <w:basedOn w:val="a"/>
    <w:link w:val="a7"/>
    <w:uiPriority w:val="99"/>
    <w:unhideWhenUsed/>
    <w:rsid w:val="00284A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84A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7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00736">
          <w:marLeft w:val="208"/>
          <w:marRight w:val="0"/>
          <w:marTop w:val="139"/>
          <w:marBottom w:val="13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334146">
              <w:marLeft w:val="67"/>
              <w:marRight w:val="67"/>
              <w:marTop w:val="13"/>
              <w:marBottom w:val="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547116">
          <w:marLeft w:val="139"/>
          <w:marRight w:val="0"/>
          <w:marTop w:val="139"/>
          <w:marBottom w:val="13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58936">
              <w:marLeft w:val="69"/>
              <w:marRight w:val="69"/>
              <w:marTop w:val="13"/>
              <w:marBottom w:val="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05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993</Words>
  <Characters>5665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2015-10-21T18:23:00Z</dcterms:created>
  <dcterms:modified xsi:type="dcterms:W3CDTF">2015-10-21T18:40:00Z</dcterms:modified>
</cp:coreProperties>
</file>