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97" w:rsidRDefault="00506F97" w:rsidP="00506F97">
      <w:pPr>
        <w:pStyle w:val="a4"/>
        <w:shd w:val="clear" w:color="auto" w:fill="FFFFFF"/>
        <w:jc w:val="center"/>
      </w:pPr>
      <w:r>
        <w:rPr>
          <w:rFonts w:ascii="Arial Black" w:hAnsi="Arial Black"/>
          <w:b/>
          <w:bCs/>
          <w:color w:val="FF0000"/>
          <w:sz w:val="36"/>
          <w:szCs w:val="36"/>
        </w:rPr>
        <w:t>Консультация для родителей</w:t>
      </w:r>
    </w:p>
    <w:p w:rsidR="00506F97" w:rsidRDefault="00506F97" w:rsidP="00506F97">
      <w:pPr>
        <w:pStyle w:val="a4"/>
        <w:shd w:val="clear" w:color="auto" w:fill="FFFFFF"/>
        <w:jc w:val="center"/>
      </w:pPr>
      <w:r>
        <w:rPr>
          <w:rFonts w:ascii="Arial Black" w:hAnsi="Arial Black"/>
          <w:b/>
          <w:bCs/>
          <w:color w:val="FF0000"/>
          <w:sz w:val="36"/>
          <w:szCs w:val="36"/>
        </w:rPr>
        <w:t>«Развитие мелкой моторики в домашних условиях»</w:t>
      </w:r>
    </w:p>
    <w:p w:rsidR="00506F97" w:rsidRDefault="00506F97" w:rsidP="00506F97">
      <w:pPr>
        <w:pStyle w:val="a4"/>
        <w:shd w:val="clear" w:color="auto" w:fill="FFFFFF"/>
        <w:jc w:val="center"/>
      </w:pP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Что такое мелкая моторика? Это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 очень часто пальцы рук ребёнка оказываются слабыми.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</w:t>
      </w:r>
      <w:proofErr w:type="gramStart"/>
      <w:r>
        <w:rPr>
          <w:color w:val="000000"/>
          <w:sz w:val="27"/>
          <w:szCs w:val="27"/>
        </w:rPr>
        <w:t>с  пальчиками</w:t>
      </w:r>
      <w:proofErr w:type="gramEnd"/>
      <w:r>
        <w:rPr>
          <w:color w:val="000000"/>
          <w:sz w:val="27"/>
          <w:szCs w:val="27"/>
        </w:rPr>
        <w:t>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Для родителей особенно важно знать, как развивать точные и достаточно сильные движения пальцев, активизировать работу мышц кисти. Существует ряд простых занятий, которые способствуют развитию мелкой моторике.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b/>
          <w:bCs/>
          <w:color w:val="000000"/>
          <w:sz w:val="27"/>
          <w:szCs w:val="27"/>
        </w:rPr>
        <w:t>Баночки с крупами.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b/>
          <w:bCs/>
          <w:color w:val="000000"/>
          <w:sz w:val="27"/>
          <w:szCs w:val="27"/>
        </w:rPr>
        <w:t>Рисование на песке.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lastRenderedPageBreak/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Завинчивание крышек.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Такое простое занятие, как завинчивание и раскручивание крышек банок, бутылок, пузырьков развивает ловкость пальчиков. Предложите вашему </w:t>
      </w:r>
      <w:proofErr w:type="gramStart"/>
      <w:r>
        <w:rPr>
          <w:color w:val="000000"/>
          <w:sz w:val="27"/>
          <w:szCs w:val="27"/>
        </w:rPr>
        <w:t>ребенку  сосуды</w:t>
      </w:r>
      <w:proofErr w:type="gramEnd"/>
      <w:r>
        <w:rPr>
          <w:color w:val="000000"/>
          <w:sz w:val="27"/>
          <w:szCs w:val="27"/>
        </w:rPr>
        <w:t xml:space="preserve"> разного размера и формы, это сделает игру более разнообразной.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Застегивание, расстегивание и шнуровка.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Для этого упражнения не потребуется никаких дополнительных игрушек.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Лепка.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Лепка подходит для детей разного возраста. Для лепки подходят пластилин, глина, тесто. Когда собираетесь что-то испечь, обязательно позовите с </w:t>
      </w:r>
      <w:proofErr w:type="gramStart"/>
      <w:r>
        <w:rPr>
          <w:color w:val="000000"/>
          <w:sz w:val="27"/>
          <w:szCs w:val="27"/>
        </w:rPr>
        <w:t>собой </w:t>
      </w: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ребенка</w:t>
      </w:r>
      <w:proofErr w:type="gramEnd"/>
      <w:r>
        <w:rPr>
          <w:color w:val="000000"/>
          <w:sz w:val="27"/>
          <w:szCs w:val="27"/>
        </w:rPr>
        <w:t>. Ему очень понравится мять и раскатывать тесто. К тому же он будет горд, что помогает маме.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Рисование и раскрашивание.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b/>
          <w:bCs/>
          <w:color w:val="000000"/>
          <w:sz w:val="27"/>
          <w:szCs w:val="27"/>
        </w:rPr>
        <w:t>Изготовление поделок из бумаги.</w:t>
      </w:r>
      <w:r>
        <w:rPr>
          <w:color w:val="000000"/>
          <w:sz w:val="27"/>
          <w:szCs w:val="27"/>
        </w:rPr>
        <w:t> 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lastRenderedPageBreak/>
        <w:t>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насколько развита мелкая моторика рук и движения пальчиков малыша. 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Ежедневно предлагайте детям такие занятия! Такая всесторонняя тренировка   отлично развивает мелкую моторику рук ребенка, и малыш будет хорошо подготовлен к школе, движения его руки будут более уверенные, школьные занятия будут для ребёнка не столь утомительными. Все эти упражнения приносят тройную пользу ребёнку: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 во-первых, развивают мелкую моторику его руки, подготавливая к овладению письмом,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 во-вторых, формируют у него художественный вкус, что полезно в любом возрасте,</w:t>
      </w:r>
    </w:p>
    <w:p w:rsidR="00506F97" w:rsidRDefault="00506F97" w:rsidP="00506F97">
      <w:pPr>
        <w:pStyle w:val="a4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- в-третьих, детские физиологи утверждают, что хорошо развитая кисть руки "потянет" за собой развитие интеллекта.</w:t>
      </w:r>
    </w:p>
    <w:p w:rsidR="00506F97" w:rsidRDefault="00506F97" w:rsidP="00506F97">
      <w:pPr>
        <w:pStyle w:val="a4"/>
        <w:spacing w:line="360" w:lineRule="auto"/>
      </w:pPr>
    </w:p>
    <w:p w:rsidR="0005526E" w:rsidRDefault="000552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3AB" w:rsidRPr="00135801" w:rsidRDefault="002453AB">
      <w:pPr>
        <w:rPr>
          <w:rFonts w:ascii="Times New Roman" w:hAnsi="Times New Roman" w:cs="Times New Roman"/>
          <w:sz w:val="28"/>
          <w:szCs w:val="28"/>
        </w:rPr>
      </w:pPr>
    </w:p>
    <w:sectPr w:rsidR="002453AB" w:rsidRPr="0013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B"/>
    <w:rsid w:val="0005526E"/>
    <w:rsid w:val="000A3B20"/>
    <w:rsid w:val="00135801"/>
    <w:rsid w:val="00207FB0"/>
    <w:rsid w:val="002453AB"/>
    <w:rsid w:val="002930E9"/>
    <w:rsid w:val="003A3E4B"/>
    <w:rsid w:val="00506F97"/>
    <w:rsid w:val="00C43186"/>
    <w:rsid w:val="00E1171B"/>
    <w:rsid w:val="00F1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B6BC0-9EC0-4B82-8F37-0AFA7A0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3B20"/>
  </w:style>
  <w:style w:type="character" w:customStyle="1" w:styleId="c7">
    <w:name w:val="c7"/>
    <w:basedOn w:val="a0"/>
    <w:rsid w:val="000A3B20"/>
  </w:style>
  <w:style w:type="character" w:styleId="a3">
    <w:name w:val="Hyperlink"/>
    <w:basedOn w:val="a0"/>
    <w:uiPriority w:val="99"/>
    <w:unhideWhenUsed/>
    <w:rsid w:val="000A3B20"/>
    <w:rPr>
      <w:color w:val="0000FF" w:themeColor="hyperlink"/>
      <w:u w:val="single"/>
    </w:rPr>
  </w:style>
  <w:style w:type="paragraph" w:customStyle="1" w:styleId="c5">
    <w:name w:val="c5"/>
    <w:basedOn w:val="a"/>
    <w:rsid w:val="000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A3B20"/>
  </w:style>
  <w:style w:type="character" w:customStyle="1" w:styleId="c15">
    <w:name w:val="c15"/>
    <w:basedOn w:val="a0"/>
    <w:rsid w:val="000A3B20"/>
  </w:style>
  <w:style w:type="character" w:customStyle="1" w:styleId="c24">
    <w:name w:val="c24"/>
    <w:basedOn w:val="a0"/>
    <w:rsid w:val="000A3B20"/>
  </w:style>
  <w:style w:type="character" w:customStyle="1" w:styleId="c14">
    <w:name w:val="c14"/>
    <w:basedOn w:val="a0"/>
    <w:rsid w:val="000A3B20"/>
  </w:style>
  <w:style w:type="paragraph" w:styleId="a4">
    <w:name w:val="Normal (Web)"/>
    <w:basedOn w:val="a"/>
    <w:uiPriority w:val="99"/>
    <w:semiHidden/>
    <w:unhideWhenUsed/>
    <w:rsid w:val="0050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Марк</cp:lastModifiedBy>
  <cp:revision>7</cp:revision>
  <dcterms:created xsi:type="dcterms:W3CDTF">2021-03-28T07:20:00Z</dcterms:created>
  <dcterms:modified xsi:type="dcterms:W3CDTF">2021-10-07T17:56:00Z</dcterms:modified>
</cp:coreProperties>
</file>