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BA" w:rsidRPr="005F5776" w:rsidRDefault="006A16BA" w:rsidP="009E19C7">
      <w:pPr>
        <w:pStyle w:val="a3"/>
        <w:shd w:val="clear" w:color="auto" w:fill="FFFFFF"/>
        <w:spacing w:before="0" w:beforeAutospacing="0" w:after="0" w:afterAutospacing="0" w:line="344" w:lineRule="atLeast"/>
        <w:rPr>
          <w:b/>
          <w:bCs/>
          <w:i/>
          <w:iCs/>
          <w:color w:val="FF0000"/>
        </w:rPr>
      </w:pPr>
    </w:p>
    <w:p w:rsidR="00591CB4" w:rsidRPr="005F5776" w:rsidRDefault="00591CB4" w:rsidP="00591CB4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b/>
          <w:bCs/>
          <w:i/>
          <w:iCs/>
          <w:color w:val="FF0000"/>
          <w:sz w:val="48"/>
          <w:szCs w:val="48"/>
        </w:rPr>
      </w:pPr>
      <w:r w:rsidRPr="005F5776">
        <w:rPr>
          <w:b/>
          <w:bCs/>
          <w:i/>
          <w:iCs/>
          <w:color w:val="FF0000"/>
          <w:sz w:val="48"/>
          <w:szCs w:val="48"/>
        </w:rPr>
        <w:t>Что должен знать ребенок 3-4 лет</w:t>
      </w:r>
    </w:p>
    <w:p w:rsidR="006A16BA" w:rsidRPr="005F5776" w:rsidRDefault="006A16BA" w:rsidP="00591CB4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5F5776" w:rsidRDefault="005F5776" w:rsidP="005F5776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b/>
          <w:bCs/>
          <w:i/>
          <w:iCs/>
          <w:color w:val="FF0000"/>
          <w:sz w:val="144"/>
          <w:szCs w:val="144"/>
        </w:rPr>
      </w:pPr>
      <w:r>
        <w:rPr>
          <w:b/>
          <w:bCs/>
          <w:i/>
          <w:iCs/>
          <w:noProof/>
          <w:color w:val="FF0000"/>
          <w:sz w:val="144"/>
          <w:szCs w:val="144"/>
        </w:rPr>
        <w:drawing>
          <wp:inline distT="0" distB="0" distL="0" distR="0">
            <wp:extent cx="6121725" cy="1538868"/>
            <wp:effectExtent l="19050" t="0" r="0" b="0"/>
            <wp:docPr id="2" name="Рисунок 1" descr="C:\Users\Александр\Desktop\31906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319061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14" cy="154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B4" w:rsidRPr="005F5776" w:rsidRDefault="00591CB4" w:rsidP="005F5776">
      <w:pPr>
        <w:pStyle w:val="a3"/>
        <w:shd w:val="clear" w:color="auto" w:fill="FFFFFF"/>
        <w:spacing w:before="0" w:beforeAutospacing="0" w:after="0" w:afterAutospacing="0" w:line="344" w:lineRule="atLeast"/>
        <w:rPr>
          <w:b/>
          <w:bCs/>
          <w:i/>
          <w:iCs/>
          <w:color w:val="FF0000"/>
          <w:sz w:val="144"/>
          <w:szCs w:val="144"/>
        </w:rPr>
      </w:pPr>
      <w:r w:rsidRPr="005F5776">
        <w:rPr>
          <w:b/>
          <w:bCs/>
          <w:color w:val="3366FF"/>
          <w:sz w:val="28"/>
          <w:szCs w:val="28"/>
        </w:rPr>
        <w:t>Математические представления</w:t>
      </w:r>
    </w:p>
    <w:p w:rsidR="006A16BA" w:rsidRPr="005F5776" w:rsidRDefault="006A16BA" w:rsidP="00591CB4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</w:p>
    <w:p w:rsidR="00591CB4" w:rsidRPr="005F5776" w:rsidRDefault="00591CB4" w:rsidP="00591C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В три-четыре года малыш должен уметь считать до пяти, показывать соответствующее количество пальчиков на руке, (отсчитывать счетные палочки или другие предметы в пределах пяти);</w:t>
      </w:r>
    </w:p>
    <w:p w:rsidR="00591CB4" w:rsidRPr="005F5776" w:rsidRDefault="00591CB4" w:rsidP="00591C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Уметь ориентироваться в пространстве и на листе бумаги (</w:t>
      </w:r>
      <w:proofErr w:type="spellStart"/>
      <w:r w:rsidRPr="005F5776">
        <w:rPr>
          <w:color w:val="000000"/>
          <w:sz w:val="28"/>
          <w:szCs w:val="28"/>
        </w:rPr>
        <w:t>выше-ниже</w:t>
      </w:r>
      <w:proofErr w:type="spellEnd"/>
      <w:r w:rsidRPr="005F5776">
        <w:rPr>
          <w:color w:val="000000"/>
          <w:sz w:val="28"/>
          <w:szCs w:val="28"/>
        </w:rPr>
        <w:t xml:space="preserve">, </w:t>
      </w:r>
      <w:proofErr w:type="spellStart"/>
      <w:r w:rsidRPr="005F5776">
        <w:rPr>
          <w:color w:val="000000"/>
          <w:sz w:val="28"/>
          <w:szCs w:val="28"/>
        </w:rPr>
        <w:t>вверху-внизу</w:t>
      </w:r>
      <w:proofErr w:type="spellEnd"/>
      <w:r w:rsidRPr="005F5776">
        <w:rPr>
          <w:color w:val="000000"/>
          <w:sz w:val="28"/>
          <w:szCs w:val="28"/>
        </w:rPr>
        <w:t xml:space="preserve">, </w:t>
      </w:r>
      <w:proofErr w:type="spellStart"/>
      <w:r w:rsidRPr="005F5776">
        <w:rPr>
          <w:color w:val="000000"/>
          <w:sz w:val="28"/>
          <w:szCs w:val="28"/>
        </w:rPr>
        <w:t>справа-слева</w:t>
      </w:r>
      <w:proofErr w:type="spellEnd"/>
      <w:r w:rsidRPr="005F5776">
        <w:rPr>
          <w:color w:val="000000"/>
          <w:sz w:val="28"/>
          <w:szCs w:val="28"/>
        </w:rPr>
        <w:t xml:space="preserve">, в центре, </w:t>
      </w:r>
      <w:proofErr w:type="gramStart"/>
      <w:r w:rsidRPr="005F5776">
        <w:rPr>
          <w:color w:val="000000"/>
          <w:sz w:val="28"/>
          <w:szCs w:val="28"/>
        </w:rPr>
        <w:t>между</w:t>
      </w:r>
      <w:proofErr w:type="gramEnd"/>
      <w:r w:rsidRPr="005F5776">
        <w:rPr>
          <w:color w:val="000000"/>
          <w:sz w:val="28"/>
          <w:szCs w:val="28"/>
        </w:rPr>
        <w:t>)</w:t>
      </w:r>
    </w:p>
    <w:p w:rsidR="00591CB4" w:rsidRPr="005F5776" w:rsidRDefault="00591CB4" w:rsidP="00591C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Ребенок должен свободно ориентироваться в таких понятиях, как  «</w:t>
      </w:r>
      <w:proofErr w:type="spellStart"/>
      <w:proofErr w:type="gramStart"/>
      <w:r w:rsidRPr="005F5776">
        <w:rPr>
          <w:color w:val="000000"/>
          <w:sz w:val="28"/>
          <w:szCs w:val="28"/>
        </w:rPr>
        <w:t>большой-маленький</w:t>
      </w:r>
      <w:proofErr w:type="spellEnd"/>
      <w:proofErr w:type="gramEnd"/>
      <w:r w:rsidRPr="005F5776">
        <w:rPr>
          <w:color w:val="000000"/>
          <w:sz w:val="28"/>
          <w:szCs w:val="28"/>
        </w:rPr>
        <w:t>», «</w:t>
      </w:r>
      <w:proofErr w:type="spellStart"/>
      <w:r w:rsidRPr="005F5776">
        <w:rPr>
          <w:color w:val="000000"/>
          <w:sz w:val="28"/>
          <w:szCs w:val="28"/>
        </w:rPr>
        <w:t>длинный-короткий</w:t>
      </w:r>
      <w:proofErr w:type="spellEnd"/>
      <w:r w:rsidRPr="005F5776">
        <w:rPr>
          <w:color w:val="000000"/>
          <w:sz w:val="28"/>
          <w:szCs w:val="28"/>
        </w:rPr>
        <w:t>», «</w:t>
      </w:r>
      <w:proofErr w:type="spellStart"/>
      <w:r w:rsidRPr="005F5776">
        <w:rPr>
          <w:color w:val="000000"/>
          <w:sz w:val="28"/>
          <w:szCs w:val="28"/>
        </w:rPr>
        <w:t>широкий-узкий</w:t>
      </w:r>
      <w:proofErr w:type="spellEnd"/>
      <w:r w:rsidRPr="005F5776">
        <w:rPr>
          <w:color w:val="000000"/>
          <w:sz w:val="28"/>
          <w:szCs w:val="28"/>
        </w:rPr>
        <w:t>», «</w:t>
      </w:r>
      <w:proofErr w:type="spellStart"/>
      <w:r w:rsidRPr="005F5776">
        <w:rPr>
          <w:color w:val="000000"/>
          <w:sz w:val="28"/>
          <w:szCs w:val="28"/>
        </w:rPr>
        <w:t>высокий-низкий</w:t>
      </w:r>
      <w:proofErr w:type="spellEnd"/>
      <w:r w:rsidRPr="005F5776">
        <w:rPr>
          <w:color w:val="000000"/>
          <w:sz w:val="28"/>
          <w:szCs w:val="28"/>
        </w:rPr>
        <w:t>»;</w:t>
      </w:r>
    </w:p>
    <w:p w:rsidR="00591CB4" w:rsidRPr="005F5776" w:rsidRDefault="00591CB4" w:rsidP="00591C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Знать следующие   геометрические фигуры: круг, квадрат, тр</w:t>
      </w:r>
      <w:r w:rsidR="006A16BA" w:rsidRPr="005F5776">
        <w:rPr>
          <w:color w:val="000000"/>
          <w:sz w:val="28"/>
          <w:szCs w:val="28"/>
        </w:rPr>
        <w:t>еугольник, прямоугольник и овал</w:t>
      </w:r>
      <w:r w:rsidRPr="005F5776">
        <w:rPr>
          <w:color w:val="000000"/>
          <w:sz w:val="28"/>
          <w:szCs w:val="28"/>
        </w:rPr>
        <w:t>; а также соотносить эти геометрические фигуры с предметами соответствующих форм;</w:t>
      </w:r>
    </w:p>
    <w:p w:rsidR="00591CB4" w:rsidRPr="005F5776" w:rsidRDefault="00591CB4" w:rsidP="00591C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уметь различать предметы по форме, размеру и цвету</w:t>
      </w:r>
    </w:p>
    <w:p w:rsidR="00591CB4" w:rsidRPr="005F5776" w:rsidRDefault="00591CB4" w:rsidP="00591CB4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        </w:t>
      </w:r>
    </w:p>
    <w:p w:rsidR="00591CB4" w:rsidRPr="005F5776" w:rsidRDefault="00591CB4" w:rsidP="005F5776">
      <w:pPr>
        <w:pStyle w:val="a3"/>
        <w:shd w:val="clear" w:color="auto" w:fill="FFFFFF"/>
        <w:spacing w:before="0" w:beforeAutospacing="0" w:after="0" w:afterAutospacing="0" w:line="344" w:lineRule="atLeast"/>
        <w:rPr>
          <w:b/>
          <w:bCs/>
          <w:color w:val="3366FF"/>
          <w:sz w:val="28"/>
          <w:szCs w:val="28"/>
        </w:rPr>
      </w:pPr>
      <w:r w:rsidRPr="005F5776">
        <w:rPr>
          <w:b/>
          <w:bCs/>
          <w:color w:val="3366FF"/>
          <w:sz w:val="28"/>
          <w:szCs w:val="28"/>
        </w:rPr>
        <w:t>Развитие речи</w:t>
      </w:r>
    </w:p>
    <w:p w:rsidR="006A16BA" w:rsidRPr="005F5776" w:rsidRDefault="006A16BA" w:rsidP="00591CB4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</w:p>
    <w:p w:rsidR="00591CB4" w:rsidRPr="005F5776" w:rsidRDefault="00591CB4" w:rsidP="00591C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Ребенок 3-4 лет должен понимать речь взрослого.</w:t>
      </w:r>
    </w:p>
    <w:p w:rsidR="00591CB4" w:rsidRPr="005F5776" w:rsidRDefault="00591CB4" w:rsidP="00591C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 xml:space="preserve">Должен уметь внятно произносить следующие гласные: а, о, у, э, </w:t>
      </w:r>
      <w:proofErr w:type="spellStart"/>
      <w:r w:rsidRPr="005F5776">
        <w:rPr>
          <w:color w:val="000000"/>
          <w:sz w:val="28"/>
          <w:szCs w:val="28"/>
        </w:rPr>
        <w:t>ы</w:t>
      </w:r>
      <w:proofErr w:type="spellEnd"/>
      <w:r w:rsidRPr="005F5776">
        <w:rPr>
          <w:color w:val="000000"/>
          <w:sz w:val="28"/>
          <w:szCs w:val="28"/>
        </w:rPr>
        <w:t xml:space="preserve">, и; и тренироваться в произнесении трудных звуков: </w:t>
      </w:r>
      <w:proofErr w:type="spellStart"/>
      <w:r w:rsidRPr="005F5776">
        <w:rPr>
          <w:color w:val="000000"/>
          <w:sz w:val="28"/>
          <w:szCs w:val="28"/>
        </w:rPr>
        <w:t>б-п</w:t>
      </w:r>
      <w:proofErr w:type="spellEnd"/>
      <w:r w:rsidRPr="005F5776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F5776">
        <w:rPr>
          <w:color w:val="000000"/>
          <w:sz w:val="28"/>
          <w:szCs w:val="28"/>
        </w:rPr>
        <w:t>д-т</w:t>
      </w:r>
      <w:proofErr w:type="spellEnd"/>
      <w:proofErr w:type="gramEnd"/>
      <w:r w:rsidRPr="005F5776">
        <w:rPr>
          <w:color w:val="000000"/>
          <w:sz w:val="28"/>
          <w:szCs w:val="28"/>
        </w:rPr>
        <w:t xml:space="preserve">, </w:t>
      </w:r>
      <w:proofErr w:type="spellStart"/>
      <w:r w:rsidRPr="005F5776">
        <w:rPr>
          <w:color w:val="000000"/>
          <w:sz w:val="28"/>
          <w:szCs w:val="28"/>
        </w:rPr>
        <w:t>г-к</w:t>
      </w:r>
      <w:proofErr w:type="spellEnd"/>
      <w:r w:rsidRPr="005F5776">
        <w:rPr>
          <w:color w:val="000000"/>
          <w:sz w:val="28"/>
          <w:szCs w:val="28"/>
        </w:rPr>
        <w:t xml:space="preserve">, </w:t>
      </w:r>
      <w:proofErr w:type="spellStart"/>
      <w:r w:rsidRPr="005F5776">
        <w:rPr>
          <w:color w:val="000000"/>
          <w:sz w:val="28"/>
          <w:szCs w:val="28"/>
        </w:rPr>
        <w:t>в-ф</w:t>
      </w:r>
      <w:proofErr w:type="spellEnd"/>
      <w:r w:rsidRPr="005F5776">
        <w:rPr>
          <w:color w:val="000000"/>
          <w:sz w:val="28"/>
          <w:szCs w:val="28"/>
        </w:rPr>
        <w:t xml:space="preserve">, </w:t>
      </w:r>
      <w:proofErr w:type="spellStart"/>
      <w:r w:rsidRPr="005F5776">
        <w:rPr>
          <w:color w:val="000000"/>
          <w:sz w:val="28"/>
          <w:szCs w:val="28"/>
        </w:rPr>
        <w:t>з-с</w:t>
      </w:r>
      <w:proofErr w:type="spellEnd"/>
      <w:r w:rsidRPr="005F5776">
        <w:rPr>
          <w:color w:val="000000"/>
          <w:sz w:val="28"/>
          <w:szCs w:val="28"/>
        </w:rPr>
        <w:t xml:space="preserve">, </w:t>
      </w:r>
      <w:proofErr w:type="spellStart"/>
      <w:r w:rsidRPr="005F5776">
        <w:rPr>
          <w:color w:val="000000"/>
          <w:sz w:val="28"/>
          <w:szCs w:val="28"/>
        </w:rPr>
        <w:t>ж-ш</w:t>
      </w:r>
      <w:proofErr w:type="spellEnd"/>
      <w:r w:rsidRPr="005F5776">
        <w:rPr>
          <w:color w:val="000000"/>
          <w:sz w:val="28"/>
          <w:szCs w:val="28"/>
        </w:rPr>
        <w:t>;</w:t>
      </w:r>
    </w:p>
    <w:p w:rsidR="00591CB4" w:rsidRPr="005F5776" w:rsidRDefault="00591CB4" w:rsidP="00591C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 xml:space="preserve">В 3-4 года ребенок учится правильно употреблять существительные с предлогами: </w:t>
      </w:r>
      <w:proofErr w:type="gramStart"/>
      <w:r w:rsidRPr="005F5776">
        <w:rPr>
          <w:color w:val="000000"/>
          <w:sz w:val="28"/>
          <w:szCs w:val="28"/>
        </w:rPr>
        <w:t>в</w:t>
      </w:r>
      <w:proofErr w:type="gramEnd"/>
      <w:r w:rsidRPr="005F5776">
        <w:rPr>
          <w:color w:val="000000"/>
          <w:sz w:val="28"/>
          <w:szCs w:val="28"/>
        </w:rPr>
        <w:t>, на, за, под, над, около, между;</w:t>
      </w:r>
    </w:p>
    <w:p w:rsidR="00591CB4" w:rsidRPr="005F5776" w:rsidRDefault="00591CB4" w:rsidP="00591C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proofErr w:type="gramStart"/>
      <w:r w:rsidRPr="005F5776">
        <w:rPr>
          <w:color w:val="000000"/>
          <w:sz w:val="28"/>
          <w:szCs w:val="28"/>
        </w:rPr>
        <w:t>Различать и называть части предметов: у дома дверь, окно, крыша; у машины кабина, кузов, колеса, дверцы, руль;</w:t>
      </w:r>
      <w:proofErr w:type="gramEnd"/>
    </w:p>
    <w:p w:rsidR="00591CB4" w:rsidRPr="005F5776" w:rsidRDefault="00591CB4" w:rsidP="00591C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Знать наизусть несколько небольших стихотворений, героев  сказок, учиться пересказывать коротенькие сказки, учиться составлять рассказ по картине из 3-4 предложений;</w:t>
      </w:r>
    </w:p>
    <w:p w:rsidR="00591CB4" w:rsidRPr="005F5776" w:rsidRDefault="00591CB4" w:rsidP="00591C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Малыш должен уметь пользоваться вежливой формой обращения к взрослым: проходите, дайте, возьмите, а также  пользоваться вежливыми словами: здравствуйте, спасибо, пожалуйста;</w:t>
      </w:r>
    </w:p>
    <w:p w:rsidR="00591CB4" w:rsidRPr="005F5776" w:rsidRDefault="00591CB4" w:rsidP="00591C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Словарный запас должен быть более 1500 слов.</w:t>
      </w:r>
    </w:p>
    <w:p w:rsidR="009E19C7" w:rsidRPr="005F5776" w:rsidRDefault="009E19C7" w:rsidP="009E19C7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b/>
          <w:bCs/>
          <w:color w:val="3366FF"/>
          <w:sz w:val="28"/>
          <w:szCs w:val="28"/>
        </w:rPr>
      </w:pPr>
    </w:p>
    <w:p w:rsidR="009E19C7" w:rsidRPr="005F5776" w:rsidRDefault="009E19C7" w:rsidP="009E19C7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b/>
          <w:bCs/>
          <w:color w:val="3366FF"/>
          <w:sz w:val="28"/>
          <w:szCs w:val="28"/>
        </w:rPr>
      </w:pPr>
    </w:p>
    <w:p w:rsidR="009E19C7" w:rsidRPr="005F5776" w:rsidRDefault="009E19C7" w:rsidP="009E19C7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b/>
          <w:bCs/>
          <w:color w:val="3366FF"/>
          <w:sz w:val="28"/>
          <w:szCs w:val="28"/>
        </w:rPr>
      </w:pPr>
    </w:p>
    <w:p w:rsidR="009E19C7" w:rsidRPr="005F5776" w:rsidRDefault="009E19C7" w:rsidP="009E19C7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b/>
          <w:bCs/>
          <w:color w:val="3366FF"/>
          <w:sz w:val="28"/>
          <w:szCs w:val="28"/>
        </w:rPr>
      </w:pPr>
    </w:p>
    <w:p w:rsidR="009E19C7" w:rsidRPr="005F5776" w:rsidRDefault="009E19C7" w:rsidP="009E19C7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b/>
          <w:bCs/>
          <w:color w:val="3366FF"/>
          <w:sz w:val="28"/>
          <w:szCs w:val="28"/>
        </w:rPr>
      </w:pPr>
    </w:p>
    <w:p w:rsidR="00591CB4" w:rsidRPr="005F5776" w:rsidRDefault="00591CB4" w:rsidP="005F5776">
      <w:pPr>
        <w:pStyle w:val="a3"/>
        <w:shd w:val="clear" w:color="auto" w:fill="FFFFFF"/>
        <w:spacing w:before="0" w:beforeAutospacing="0" w:after="0" w:afterAutospacing="0" w:line="344" w:lineRule="atLeast"/>
        <w:rPr>
          <w:b/>
          <w:bCs/>
          <w:color w:val="3366FF"/>
          <w:sz w:val="28"/>
          <w:szCs w:val="28"/>
        </w:rPr>
      </w:pPr>
      <w:r w:rsidRPr="005F5776">
        <w:rPr>
          <w:b/>
          <w:bCs/>
          <w:color w:val="3366FF"/>
          <w:sz w:val="28"/>
          <w:szCs w:val="28"/>
        </w:rPr>
        <w:t>Окружающий мир</w:t>
      </w:r>
    </w:p>
    <w:p w:rsidR="006A16BA" w:rsidRPr="005F5776" w:rsidRDefault="006A16BA" w:rsidP="009E19C7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</w:p>
    <w:p w:rsidR="00591CB4" w:rsidRPr="005F5776" w:rsidRDefault="00591CB4" w:rsidP="00591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 xml:space="preserve">В три - четыре года ребенок должен различать диких и домашних животных,  называть их детенышей, </w:t>
      </w:r>
      <w:proofErr w:type="gramStart"/>
      <w:r w:rsidRPr="005F5776">
        <w:rPr>
          <w:color w:val="000000"/>
          <w:sz w:val="28"/>
          <w:szCs w:val="28"/>
        </w:rPr>
        <w:t>знать</w:t>
      </w:r>
      <w:proofErr w:type="gramEnd"/>
      <w:r w:rsidRPr="005F5776">
        <w:rPr>
          <w:color w:val="000000"/>
          <w:sz w:val="28"/>
          <w:szCs w:val="28"/>
        </w:rPr>
        <w:t xml:space="preserve"> где живут, чем питаются;</w:t>
      </w:r>
    </w:p>
    <w:p w:rsidR="00591CB4" w:rsidRPr="005F5776" w:rsidRDefault="00591CB4" w:rsidP="00591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Владеть элементарными знаниями о птицах, рыбах, насекомых, знать и уметь называть несколько представителей каждого вида;</w:t>
      </w:r>
    </w:p>
    <w:p w:rsidR="00591CB4" w:rsidRPr="005F5776" w:rsidRDefault="00591CB4" w:rsidP="00591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Учить названия времен года;</w:t>
      </w:r>
    </w:p>
    <w:p w:rsidR="00591CB4" w:rsidRPr="005F5776" w:rsidRDefault="00591CB4" w:rsidP="00591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Различать фрукты, овощи, грибы, ягоды, иметь о них элементарные представления об их признаках, знать, что где растет;</w:t>
      </w:r>
    </w:p>
    <w:p w:rsidR="00591CB4" w:rsidRPr="005F5776" w:rsidRDefault="00591CB4" w:rsidP="00591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Учить названия дней недели и времени суток: утро, день, вечер, ночь;</w:t>
      </w:r>
    </w:p>
    <w:p w:rsidR="00591CB4" w:rsidRPr="005F5776" w:rsidRDefault="00591CB4" w:rsidP="00591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Ребенок должен знать свою фамилию, имя, а также имена и фамилии членов своей семьи и название населенного пункта в котором он живет;</w:t>
      </w:r>
    </w:p>
    <w:p w:rsidR="00591CB4" w:rsidRPr="005F5776" w:rsidRDefault="00591CB4" w:rsidP="00591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Малышу необходимо иметь представление о некоторых профессиях: врач, учитель, повар, шофер;</w:t>
      </w:r>
    </w:p>
    <w:p w:rsidR="00591CB4" w:rsidRPr="005F5776" w:rsidRDefault="00591CB4" w:rsidP="00591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Знать и уметь показывать названия частей тела человека и животных;</w:t>
      </w:r>
    </w:p>
    <w:p w:rsidR="00591CB4" w:rsidRPr="005F5776" w:rsidRDefault="00591CB4" w:rsidP="00591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Иметь представление</w:t>
      </w:r>
      <w:r w:rsidR="009E19C7" w:rsidRPr="005F5776">
        <w:rPr>
          <w:color w:val="000000"/>
          <w:sz w:val="28"/>
          <w:szCs w:val="28"/>
        </w:rPr>
        <w:t xml:space="preserve"> о бережном отношении к природе</w:t>
      </w:r>
      <w:r w:rsidRPr="005F5776">
        <w:rPr>
          <w:color w:val="000000"/>
          <w:sz w:val="28"/>
          <w:szCs w:val="28"/>
        </w:rPr>
        <w:t>;</w:t>
      </w:r>
    </w:p>
    <w:p w:rsidR="00591CB4" w:rsidRPr="005F5776" w:rsidRDefault="00591CB4" w:rsidP="00591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Владеть знаниями о правилах безопасности (нельзя уходить от взрослых, выходить на дорогу без взрослых, трогать горячие предметы, брать таблетки);</w:t>
      </w:r>
    </w:p>
    <w:p w:rsidR="00591CB4" w:rsidRPr="005F5776" w:rsidRDefault="00591CB4" w:rsidP="00591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 xml:space="preserve">Учить </w:t>
      </w:r>
      <w:proofErr w:type="gramStart"/>
      <w:r w:rsidRPr="005F5776">
        <w:rPr>
          <w:color w:val="000000"/>
          <w:sz w:val="28"/>
          <w:szCs w:val="28"/>
        </w:rPr>
        <w:t>помогать взрослым наводить</w:t>
      </w:r>
      <w:proofErr w:type="gramEnd"/>
      <w:r w:rsidRPr="005F5776">
        <w:rPr>
          <w:color w:val="000000"/>
          <w:sz w:val="28"/>
          <w:szCs w:val="28"/>
        </w:rPr>
        <w:t xml:space="preserve"> порядок.</w:t>
      </w:r>
    </w:p>
    <w:p w:rsidR="009E19C7" w:rsidRPr="005F5776" w:rsidRDefault="009E19C7" w:rsidP="00591CB4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b/>
          <w:bCs/>
          <w:color w:val="3366FF"/>
          <w:sz w:val="28"/>
          <w:szCs w:val="28"/>
        </w:rPr>
      </w:pPr>
    </w:p>
    <w:p w:rsidR="00591CB4" w:rsidRPr="005F5776" w:rsidRDefault="00591CB4" w:rsidP="005F5776">
      <w:pPr>
        <w:pStyle w:val="a3"/>
        <w:shd w:val="clear" w:color="auto" w:fill="FFFFFF"/>
        <w:spacing w:before="0" w:beforeAutospacing="0" w:after="0" w:afterAutospacing="0" w:line="344" w:lineRule="atLeast"/>
        <w:rPr>
          <w:b/>
          <w:bCs/>
          <w:color w:val="3366FF"/>
          <w:sz w:val="28"/>
          <w:szCs w:val="28"/>
        </w:rPr>
      </w:pPr>
      <w:r w:rsidRPr="005F5776">
        <w:rPr>
          <w:b/>
          <w:bCs/>
          <w:color w:val="3366FF"/>
          <w:sz w:val="28"/>
          <w:szCs w:val="28"/>
        </w:rPr>
        <w:t>Память и внимание</w:t>
      </w:r>
    </w:p>
    <w:p w:rsidR="006A16BA" w:rsidRPr="005F5776" w:rsidRDefault="006A16BA" w:rsidP="00591CB4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</w:p>
    <w:p w:rsidR="00591CB4" w:rsidRPr="005F5776" w:rsidRDefault="00591CB4" w:rsidP="00591C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Ребенок трех-четырех лет  должен  удерживать внимание в течение 10-15 минут;</w:t>
      </w:r>
    </w:p>
    <w:p w:rsidR="00591CB4" w:rsidRPr="005F5776" w:rsidRDefault="00591CB4" w:rsidP="00591C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Находить отличия между похожими картинками;</w:t>
      </w:r>
    </w:p>
    <w:p w:rsidR="00591CB4" w:rsidRPr="005F5776" w:rsidRDefault="00591CB4" w:rsidP="00591C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 xml:space="preserve">Запоминать и воспроизводить </w:t>
      </w:r>
      <w:r w:rsidR="009E19C7" w:rsidRPr="005F5776">
        <w:rPr>
          <w:color w:val="000000"/>
          <w:sz w:val="28"/>
          <w:szCs w:val="28"/>
        </w:rPr>
        <w:t>несколько слов</w:t>
      </w:r>
      <w:r w:rsidRPr="005F5776">
        <w:rPr>
          <w:color w:val="000000"/>
          <w:sz w:val="28"/>
          <w:szCs w:val="28"/>
        </w:rPr>
        <w:t>, движений, ритмов;</w:t>
      </w:r>
    </w:p>
    <w:p w:rsidR="00591CB4" w:rsidRPr="005F5776" w:rsidRDefault="00591CB4" w:rsidP="00591C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Уметь рассказывать по памяти короткую сказку, мультфильм;</w:t>
      </w:r>
    </w:p>
    <w:p w:rsidR="00591CB4" w:rsidRPr="005F5776" w:rsidRDefault="00591CB4" w:rsidP="00591C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Воспроизводить события текущего и прошедшего дня.</w:t>
      </w:r>
    </w:p>
    <w:p w:rsidR="005F5776" w:rsidRDefault="005F5776" w:rsidP="005F5776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591CB4" w:rsidRPr="005F5776" w:rsidRDefault="00591CB4" w:rsidP="005F5776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  <w:r w:rsidRPr="005F5776">
        <w:rPr>
          <w:b/>
          <w:bCs/>
          <w:color w:val="3366FF"/>
          <w:sz w:val="28"/>
          <w:szCs w:val="28"/>
        </w:rPr>
        <w:t>Логическое мышление</w:t>
      </w:r>
    </w:p>
    <w:p w:rsidR="006A16BA" w:rsidRPr="005F5776" w:rsidRDefault="006A16BA" w:rsidP="00591CB4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</w:p>
    <w:p w:rsidR="00591CB4" w:rsidRPr="005F5776" w:rsidRDefault="00591CB4" w:rsidP="00591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В три-четыре года ребенок должен обладать умением объединять предметы в группы по цвету, размеру, форме;</w:t>
      </w:r>
    </w:p>
    <w:p w:rsidR="00591CB4" w:rsidRPr="005F5776" w:rsidRDefault="00591CB4" w:rsidP="00591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Уметь объединять предметы в логические пары (нитка-иголка, кисть-краска);</w:t>
      </w:r>
    </w:p>
    <w:p w:rsidR="00591CB4" w:rsidRPr="005F5776" w:rsidRDefault="00591CB4" w:rsidP="00591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В группе предметов уметь находить лишний (яблоко, груша, апельсин, огурец);</w:t>
      </w:r>
    </w:p>
    <w:p w:rsidR="00591CB4" w:rsidRPr="005F5776" w:rsidRDefault="00591CB4" w:rsidP="00591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Учиться определять последовательность событий (семя-росток-цветок);</w:t>
      </w:r>
    </w:p>
    <w:p w:rsidR="00591CB4" w:rsidRPr="005F5776" w:rsidRDefault="00591CB4" w:rsidP="00591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Складывать разрезную картинку из 4-6 частей.</w:t>
      </w:r>
    </w:p>
    <w:p w:rsidR="009E19C7" w:rsidRPr="005F5776" w:rsidRDefault="009E19C7" w:rsidP="00591CB4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b/>
          <w:bCs/>
          <w:color w:val="3366FF"/>
          <w:sz w:val="28"/>
          <w:szCs w:val="28"/>
        </w:rPr>
      </w:pPr>
    </w:p>
    <w:p w:rsidR="00591CB4" w:rsidRPr="005F5776" w:rsidRDefault="00591CB4" w:rsidP="005F5776">
      <w:pPr>
        <w:pStyle w:val="a3"/>
        <w:shd w:val="clear" w:color="auto" w:fill="FFFFFF"/>
        <w:spacing w:before="0" w:beforeAutospacing="0" w:after="0" w:afterAutospacing="0" w:line="344" w:lineRule="atLeast"/>
        <w:rPr>
          <w:b/>
          <w:bCs/>
          <w:color w:val="3366FF"/>
          <w:sz w:val="28"/>
          <w:szCs w:val="28"/>
        </w:rPr>
      </w:pPr>
      <w:r w:rsidRPr="005F5776">
        <w:rPr>
          <w:b/>
          <w:bCs/>
          <w:color w:val="3366FF"/>
          <w:sz w:val="28"/>
          <w:szCs w:val="28"/>
        </w:rPr>
        <w:t>Развитие мелкой моторики рук</w:t>
      </w:r>
    </w:p>
    <w:p w:rsidR="006A16BA" w:rsidRPr="005F5776" w:rsidRDefault="006A16BA" w:rsidP="00591CB4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</w:p>
    <w:p w:rsidR="00591CB4" w:rsidRPr="005F5776" w:rsidRDefault="00591CB4" w:rsidP="00591C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В три-четыре года ребенок должен уметь правильно держать в руке карандаш, кисть;</w:t>
      </w:r>
    </w:p>
    <w:p w:rsidR="00591CB4" w:rsidRPr="005F5776" w:rsidRDefault="00591CB4" w:rsidP="00591C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Учиться обводить простые легкие рисунки;</w:t>
      </w:r>
    </w:p>
    <w:p w:rsidR="00591CB4" w:rsidRPr="005F5776" w:rsidRDefault="00591CB4" w:rsidP="00591C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Уметь рисовать круги, линии, простые рисунки;</w:t>
      </w:r>
    </w:p>
    <w:p w:rsidR="00591CB4" w:rsidRPr="005F5776" w:rsidRDefault="00591CB4" w:rsidP="00591C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Учиться заштриховывать рисунок в разных направлениях;</w:t>
      </w:r>
    </w:p>
    <w:p w:rsidR="00591CB4" w:rsidRPr="005F5776" w:rsidRDefault="00591CB4" w:rsidP="00591C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lastRenderedPageBreak/>
        <w:t>Учить выполнять несложную аппликацию, намазывать готовые детали клеем и приклеивать на намеченное место;</w:t>
      </w:r>
    </w:p>
    <w:p w:rsidR="00591CB4" w:rsidRPr="005F5776" w:rsidRDefault="00591CB4" w:rsidP="00591C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 xml:space="preserve">Уметь лепить </w:t>
      </w:r>
      <w:r w:rsidR="009E19C7" w:rsidRPr="005F5776">
        <w:rPr>
          <w:color w:val="000000"/>
          <w:sz w:val="28"/>
          <w:szCs w:val="28"/>
        </w:rPr>
        <w:t>из пластилина шарики и колбаски</w:t>
      </w:r>
      <w:r w:rsidRPr="005F5776">
        <w:rPr>
          <w:color w:val="000000"/>
          <w:sz w:val="28"/>
          <w:szCs w:val="28"/>
        </w:rPr>
        <w:t>, соединять их между собой</w:t>
      </w:r>
    </w:p>
    <w:p w:rsidR="006A16BA" w:rsidRPr="005F5776" w:rsidRDefault="006A16BA" w:rsidP="006A16BA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00000"/>
          <w:sz w:val="28"/>
          <w:szCs w:val="28"/>
        </w:rPr>
      </w:pPr>
    </w:p>
    <w:p w:rsidR="00591CB4" w:rsidRPr="005F5776" w:rsidRDefault="00591CB4" w:rsidP="005F5776">
      <w:pPr>
        <w:pStyle w:val="a3"/>
        <w:shd w:val="clear" w:color="auto" w:fill="FFFFFF"/>
        <w:spacing w:before="0" w:beforeAutospacing="0" w:after="0" w:afterAutospacing="0" w:line="344" w:lineRule="atLeast"/>
        <w:rPr>
          <w:b/>
          <w:bCs/>
          <w:color w:val="3366FF"/>
          <w:sz w:val="28"/>
          <w:szCs w:val="28"/>
        </w:rPr>
      </w:pPr>
      <w:r w:rsidRPr="005F5776">
        <w:rPr>
          <w:b/>
          <w:bCs/>
          <w:color w:val="3366FF"/>
          <w:sz w:val="28"/>
          <w:szCs w:val="28"/>
        </w:rPr>
        <w:t>Развитие двигательных навыков</w:t>
      </w:r>
    </w:p>
    <w:p w:rsidR="006A16BA" w:rsidRPr="005F5776" w:rsidRDefault="006A16BA" w:rsidP="00591CB4">
      <w:pPr>
        <w:pStyle w:val="a3"/>
        <w:shd w:val="clear" w:color="auto" w:fill="FFFFFF"/>
        <w:spacing w:before="0" w:beforeAutospacing="0" w:after="0" w:afterAutospacing="0" w:line="344" w:lineRule="atLeast"/>
        <w:jc w:val="center"/>
        <w:rPr>
          <w:color w:val="000000"/>
          <w:sz w:val="28"/>
          <w:szCs w:val="28"/>
        </w:rPr>
      </w:pPr>
    </w:p>
    <w:p w:rsidR="00591CB4" w:rsidRPr="005F5776" w:rsidRDefault="00591CB4" w:rsidP="00591CB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Ребенок трех-четырех лет должен уметь прыгать на двух ногах на месте и продвигаясь вперед;</w:t>
      </w:r>
    </w:p>
    <w:p w:rsidR="00591CB4" w:rsidRPr="005F5776" w:rsidRDefault="00591CB4" w:rsidP="00591CB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Бегать, сохраняя равновесие, стоять на одной ноге, сохраняя равновесие, перепрыгивать через препятствия;</w:t>
      </w:r>
    </w:p>
    <w:p w:rsidR="00591CB4" w:rsidRPr="005F5776" w:rsidRDefault="00591CB4" w:rsidP="00591CB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Лазать по гимнастической стенке;</w:t>
      </w:r>
    </w:p>
    <w:p w:rsidR="00591CB4" w:rsidRPr="005F5776" w:rsidRDefault="00591CB4" w:rsidP="00591CB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Учиться действовать с мячом: подбрасывать его и ловить двумя руками; катать в заданном направлении; бросать и ловить мяч; ударять об пол и стараться поймать;</w:t>
      </w:r>
    </w:p>
    <w:p w:rsidR="00591CB4" w:rsidRPr="005F5776" w:rsidRDefault="00591CB4" w:rsidP="00591CB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44" w:lineRule="atLeast"/>
        <w:ind w:left="0"/>
        <w:rPr>
          <w:color w:val="000000"/>
          <w:sz w:val="28"/>
          <w:szCs w:val="28"/>
        </w:rPr>
      </w:pPr>
      <w:r w:rsidRPr="005F5776">
        <w:rPr>
          <w:color w:val="000000"/>
          <w:sz w:val="28"/>
          <w:szCs w:val="28"/>
        </w:rPr>
        <w:t>Учить кататься на трехколесном велосипеде, на коньках и лыжах.</w:t>
      </w:r>
      <w:r w:rsidRPr="005F5776">
        <w:rPr>
          <w:b/>
          <w:bCs/>
          <w:color w:val="000000"/>
          <w:sz w:val="28"/>
          <w:szCs w:val="28"/>
        </w:rPr>
        <w:t> </w:t>
      </w:r>
    </w:p>
    <w:p w:rsidR="00BE794E" w:rsidRDefault="005F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5F5776" w:rsidRDefault="005F5776" w:rsidP="005F57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 </w:t>
      </w:r>
    </w:p>
    <w:p w:rsidR="005F5776" w:rsidRDefault="005F5776" w:rsidP="005F57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5F5776" w:rsidRPr="005F5776" w:rsidRDefault="005F5776" w:rsidP="005F57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Л.И.</w:t>
      </w:r>
    </w:p>
    <w:sectPr w:rsidR="005F5776" w:rsidRPr="005F5776" w:rsidSect="009E1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9B5"/>
    <w:multiLevelType w:val="multilevel"/>
    <w:tmpl w:val="039E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E796C"/>
    <w:multiLevelType w:val="multilevel"/>
    <w:tmpl w:val="0F1C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35173"/>
    <w:multiLevelType w:val="multilevel"/>
    <w:tmpl w:val="DAA6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6504C"/>
    <w:multiLevelType w:val="multilevel"/>
    <w:tmpl w:val="728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87510"/>
    <w:multiLevelType w:val="multilevel"/>
    <w:tmpl w:val="6854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310EB"/>
    <w:multiLevelType w:val="multilevel"/>
    <w:tmpl w:val="5BA8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B7A89"/>
    <w:multiLevelType w:val="multilevel"/>
    <w:tmpl w:val="4AFE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CB4"/>
    <w:rsid w:val="000C5D0F"/>
    <w:rsid w:val="00345E1F"/>
    <w:rsid w:val="004B3691"/>
    <w:rsid w:val="00586727"/>
    <w:rsid w:val="00591CB4"/>
    <w:rsid w:val="005F5776"/>
    <w:rsid w:val="006A16BA"/>
    <w:rsid w:val="009E19C7"/>
    <w:rsid w:val="00B918C7"/>
    <w:rsid w:val="00B92DC1"/>
    <w:rsid w:val="00B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9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cp:lastPrinted>2021-08-23T18:35:00Z</cp:lastPrinted>
  <dcterms:created xsi:type="dcterms:W3CDTF">2021-08-16T12:17:00Z</dcterms:created>
  <dcterms:modified xsi:type="dcterms:W3CDTF">2021-09-15T07:45:00Z</dcterms:modified>
</cp:coreProperties>
</file>